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15EE9965" w14:textId="77777777" w:rsidR="008235C5" w:rsidRPr="008235C5" w:rsidRDefault="008235C5" w:rsidP="008235C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 xml:space="preserve">locate the world’s countries, using maps to focus on North America, concentrating on its environmental regions, key physical and human characteristics, countries, and major cities </w:t>
            </w:r>
          </w:p>
          <w:p w14:paraId="3E9CFD74" w14:textId="77777777" w:rsidR="008235C5" w:rsidRPr="008235C5" w:rsidRDefault="008235C5">
            <w:pPr>
              <w:rPr>
                <w:rFonts w:ascii="Century Gothic" w:hAnsi="Century Gothic"/>
              </w:rPr>
            </w:pPr>
          </w:p>
          <w:p w14:paraId="64BCE3D0" w14:textId="27B42A27" w:rsidR="00DD0526" w:rsidRPr="008235C5" w:rsidRDefault="008235C5" w:rsidP="008235C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>identify the position and significance of latitude, longitude, and time zones (including day and night)</w:t>
            </w:r>
          </w:p>
          <w:p w14:paraId="45C1D9EF" w14:textId="38D26F68" w:rsidR="008235C5" w:rsidRPr="008235C5" w:rsidRDefault="008235C5">
            <w:pPr>
              <w:rPr>
                <w:rFonts w:ascii="Century Gothic" w:hAnsi="Century Gothic"/>
              </w:rPr>
            </w:pPr>
          </w:p>
          <w:p w14:paraId="7C08AA7D" w14:textId="2F3A8737" w:rsidR="008235C5" w:rsidRPr="008235C5" w:rsidRDefault="008235C5" w:rsidP="008235C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>use maps, atlases, globes and digital/computer mapping to locate countries and describe features studied</w:t>
            </w:r>
          </w:p>
          <w:p w14:paraId="6C35D7E2" w14:textId="68A7F6D4" w:rsidR="008235C5" w:rsidRPr="008235C5" w:rsidRDefault="008235C5">
            <w:pPr>
              <w:rPr>
                <w:rFonts w:ascii="Century Gothic" w:hAnsi="Century Gothic"/>
              </w:rPr>
            </w:pPr>
          </w:p>
          <w:p w14:paraId="0EB51B6E" w14:textId="37A897EC" w:rsidR="008235C5" w:rsidRPr="008235C5" w:rsidRDefault="008235C5" w:rsidP="008235C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 xml:space="preserve">describe and understand key aspects of: physical geography, including: climate zones, biomes and vegetation belts, rivers, mountains, volcanoes </w:t>
            </w:r>
            <w:r w:rsidRPr="008235C5">
              <w:rPr>
                <w:rFonts w:ascii="Century Gothic" w:hAnsi="Century Gothic"/>
              </w:rPr>
              <w:lastRenderedPageBreak/>
              <w:t>and earthquakes, and the water cycle</w:t>
            </w:r>
          </w:p>
          <w:p w14:paraId="59D90E9A" w14:textId="771209ED" w:rsidR="008235C5" w:rsidRPr="008235C5" w:rsidRDefault="008235C5">
            <w:pPr>
              <w:rPr>
                <w:rFonts w:ascii="Century Gothic" w:hAnsi="Century Gothic"/>
              </w:rPr>
            </w:pPr>
          </w:p>
          <w:p w14:paraId="6DB22132" w14:textId="77777777" w:rsidR="008235C5" w:rsidRPr="008235C5" w:rsidRDefault="008235C5" w:rsidP="008235C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>describe and understand key aspects of:</w:t>
            </w:r>
          </w:p>
          <w:p w14:paraId="26CEEE12" w14:textId="77777777" w:rsidR="008235C5" w:rsidRPr="008235C5" w:rsidRDefault="008235C5" w:rsidP="008235C5">
            <w:pPr>
              <w:pStyle w:val="ListParagraph"/>
              <w:rPr>
                <w:rFonts w:ascii="Century Gothic" w:hAnsi="Century Gothic"/>
              </w:rPr>
            </w:pPr>
            <w:r w:rsidRPr="008235C5">
              <w:rPr>
                <w:rFonts w:ascii="Century Gothic" w:hAnsi="Century Gothic"/>
              </w:rPr>
              <w:t xml:space="preserve">*physical geography, including: climate zones, biomes and vegetation belts, rivers, mountains, volcanoes and earthquakes, and the water cycle </w:t>
            </w:r>
          </w:p>
          <w:p w14:paraId="2702A86D" w14:textId="77777777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* </w:t>
            </w:r>
            <w:r w:rsidRPr="008235C5">
              <w:rPr>
                <w:rFonts w:ascii="Century Gothic" w:hAnsi="Century Gothic"/>
              </w:rPr>
              <w:t xml:space="preserve">human geography, </w:t>
            </w:r>
          </w:p>
          <w:p w14:paraId="0AAD905E" w14:textId="2D59B920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including: types of </w:t>
            </w:r>
          </w:p>
          <w:p w14:paraId="5FA1A871" w14:textId="661FBF7D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settlement and land </w:t>
            </w:r>
          </w:p>
          <w:p w14:paraId="2F2B2067" w14:textId="6B020775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use, economic activity </w:t>
            </w:r>
          </w:p>
          <w:p w14:paraId="2CAB6F16" w14:textId="47E506AB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including trade links, </w:t>
            </w:r>
          </w:p>
          <w:p w14:paraId="1FA2ECBF" w14:textId="77777777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and the distribution of </w:t>
            </w:r>
          </w:p>
          <w:p w14:paraId="2FCCACA7" w14:textId="77777777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natural resources </w:t>
            </w:r>
          </w:p>
          <w:p w14:paraId="6DDD8B6A" w14:textId="77777777" w:rsidR="008235C5" w:rsidRDefault="008235C5" w:rsidP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 xml:space="preserve">including energy, food, </w:t>
            </w:r>
          </w:p>
          <w:p w14:paraId="24C1BDEE" w14:textId="397A70E7" w:rsidR="00B14AAF" w:rsidRPr="008235C5" w:rsidRDefault="008235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8235C5">
              <w:rPr>
                <w:rFonts w:ascii="Century Gothic" w:hAnsi="Century Gothic"/>
              </w:rPr>
              <w:t>minerals and water</w:t>
            </w:r>
          </w:p>
        </w:tc>
        <w:tc>
          <w:tcPr>
            <w:tcW w:w="10461" w:type="dxa"/>
            <w:gridSpan w:val="3"/>
          </w:tcPr>
          <w:p w14:paraId="37A00A89" w14:textId="77777777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325F0C77" w14:textId="77D88C21" w:rsidR="00F03FFF" w:rsidRDefault="00F03FFF" w:rsidP="00F03F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036DFFD6" w14:textId="77777777" w:rsidR="00F03FFF" w:rsidRDefault="00F03FFF" w:rsidP="00F03F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2DFC569C" w14:textId="77777777" w:rsidR="00F03FFF" w:rsidRDefault="00F03FFF" w:rsidP="00F03F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44937C68" w14:textId="77777777" w:rsidR="00F03FFF" w:rsidRDefault="00F03FFF" w:rsidP="00F03F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69188489" w14:textId="77777777" w:rsidR="00F03FFF" w:rsidRPr="000A4800" w:rsidRDefault="00F03FFF" w:rsidP="00F03FFF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6CA1650B" w14:textId="77777777" w:rsidR="00F03FFF" w:rsidRPr="000A4800" w:rsidRDefault="00F03FFF" w:rsidP="00F03FF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06AE38B5" w14:textId="77777777" w:rsidR="00F03FFF" w:rsidRPr="000A4800" w:rsidRDefault="00F03FFF" w:rsidP="00F03FF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64C225D5" w14:textId="77777777" w:rsidR="00F03FFF" w:rsidRDefault="00F03FFF" w:rsidP="00F03FF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1D8E8D8C" w14:textId="77777777" w:rsidR="00F03FFF" w:rsidRPr="00F03FFF" w:rsidRDefault="00F03FFF" w:rsidP="00B75C0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F03FFF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11C0F0A8" w14:textId="57EF975C" w:rsidR="007C1694" w:rsidRPr="00F03FFF" w:rsidRDefault="00F03FFF" w:rsidP="00B75C0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F03FFF">
              <w:rPr>
                <w:rFonts w:ascii="Century Gothic" w:hAnsi="Century Gothic"/>
              </w:rPr>
              <w:t>Name the Islands of the UK (LKS2)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15CC1072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0D2BA7">
              <w:rPr>
                <w:rFonts w:ascii="Century Gothic" w:hAnsi="Century Gothic"/>
                <w:b/>
                <w:color w:val="FFFF00"/>
                <w:sz w:val="36"/>
              </w:rPr>
              <w:t>North America</w:t>
            </w:r>
            <w:r w:rsidR="003633EE">
              <w:rPr>
                <w:rFonts w:ascii="Century Gothic" w:hAnsi="Century Gothic"/>
                <w:b/>
                <w:color w:val="FFFF00"/>
                <w:sz w:val="36"/>
              </w:rPr>
              <w:t xml:space="preserve"> (The Rockies)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E572F2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E572F2" w:rsidRPr="00D21166" w:rsidRDefault="00E572F2" w:rsidP="00E572F2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748A3E4" w14:textId="77777777" w:rsidR="00E572F2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Locate North America on a world map, including through using latitude and longitude</w:t>
            </w:r>
          </w:p>
          <w:p w14:paraId="53D39099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3A938A94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23D3BD61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Children locate the United States of America and explain its name.</w:t>
            </w:r>
          </w:p>
          <w:p w14:paraId="7A6099BD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26FF1412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4496CB26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To understand the human and physical geography of the Rockies.</w:t>
            </w:r>
          </w:p>
          <w:p w14:paraId="52F9A26F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276C282E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1AE1FC6A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 xml:space="preserve">To describe the volcanic eruptions at Mount St Helens </w:t>
            </w:r>
            <w:r w:rsidRPr="003633EE">
              <w:rPr>
                <w:rFonts w:ascii="Century Gothic" w:hAnsi="Century Gothic"/>
              </w:rPr>
              <w:lastRenderedPageBreak/>
              <w:t>and the impact they have had on the surrounding area.</w:t>
            </w:r>
          </w:p>
          <w:p w14:paraId="295010AB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281387F5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21040835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To investigate and evaluate the key features of a US state.</w:t>
            </w:r>
          </w:p>
          <w:p w14:paraId="618862CB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48AACD9D" w14:textId="77777777" w:rsidR="003633EE" w:rsidRPr="003633EE" w:rsidRDefault="003633EE" w:rsidP="00E572F2">
            <w:pPr>
              <w:rPr>
                <w:rFonts w:ascii="Century Gothic" w:hAnsi="Century Gothic"/>
              </w:rPr>
            </w:pPr>
          </w:p>
          <w:p w14:paraId="560387F3" w14:textId="598D0789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To compare and contrast New York with the children’s home area.</w:t>
            </w:r>
          </w:p>
        </w:tc>
        <w:tc>
          <w:tcPr>
            <w:tcW w:w="3969" w:type="dxa"/>
          </w:tcPr>
          <w:p w14:paraId="11303A32" w14:textId="77777777" w:rsidR="00E572F2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lastRenderedPageBreak/>
              <w:t>I can locate North America on a world map, using latitude and longitude.</w:t>
            </w:r>
          </w:p>
          <w:p w14:paraId="5A1EB227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2580EEEF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6A9ECBF0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I can find the United States of America on a map and explain its name.</w:t>
            </w:r>
          </w:p>
          <w:p w14:paraId="2835CAD6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30D17BE7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760208FB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I can outline the main physical features of the Rockies and how people use them.</w:t>
            </w:r>
          </w:p>
          <w:p w14:paraId="2021AF25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0D43C487" w14:textId="77777777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 xml:space="preserve">I can describe the volcanic eruptions at Mount St Helens </w:t>
            </w:r>
            <w:r w:rsidRPr="003633EE">
              <w:rPr>
                <w:rFonts w:ascii="Century Gothic" w:hAnsi="Century Gothic"/>
              </w:rPr>
              <w:lastRenderedPageBreak/>
              <w:t>and the impact they have had on the surrounding area.</w:t>
            </w:r>
          </w:p>
          <w:p w14:paraId="071A9C94" w14:textId="3405CAC0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53C858F0" w14:textId="7C770533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I can find out about a US state and explain what it would be like to live there.</w:t>
            </w:r>
          </w:p>
          <w:p w14:paraId="7D0F80AA" w14:textId="56C805CC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31155F05" w14:textId="0559CB41" w:rsidR="003633EE" w:rsidRPr="003633EE" w:rsidRDefault="003633EE" w:rsidP="003633E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I can compare New York with my home area.</w:t>
            </w:r>
          </w:p>
          <w:p w14:paraId="487F3755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42074BE2" w14:textId="77777777" w:rsidR="003633EE" w:rsidRPr="003633EE" w:rsidRDefault="003633EE" w:rsidP="003633EE">
            <w:pPr>
              <w:rPr>
                <w:rFonts w:ascii="Century Gothic" w:hAnsi="Century Gothic"/>
              </w:rPr>
            </w:pPr>
          </w:p>
          <w:p w14:paraId="77D390BE" w14:textId="22F592A3" w:rsidR="003633EE" w:rsidRPr="003633EE" w:rsidRDefault="003633EE" w:rsidP="003633EE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1206F17C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lastRenderedPageBreak/>
              <w:t>The Caribbean</w:t>
            </w:r>
          </w:p>
          <w:p w14:paraId="2F6AD2D4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Central America</w:t>
            </w:r>
          </w:p>
          <w:p w14:paraId="3026CC02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Denali</w:t>
            </w:r>
          </w:p>
          <w:p w14:paraId="5B6D3D05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Great Lakes</w:t>
            </w:r>
          </w:p>
          <w:p w14:paraId="08CACFEC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Mississippi River</w:t>
            </w:r>
          </w:p>
          <w:p w14:paraId="679741CF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North America</w:t>
            </w:r>
          </w:p>
          <w:p w14:paraId="30C4A16E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 xml:space="preserve">Canada </w:t>
            </w:r>
          </w:p>
          <w:p w14:paraId="0271BCC6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Costa Rica</w:t>
            </w:r>
          </w:p>
          <w:p w14:paraId="6063BA2A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 xml:space="preserve">Dominican Republic </w:t>
            </w:r>
          </w:p>
          <w:p w14:paraId="6CE9CCFA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Guatemala</w:t>
            </w:r>
          </w:p>
          <w:p w14:paraId="60697CFE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Jamaica</w:t>
            </w:r>
          </w:p>
          <w:p w14:paraId="49ED04F3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Mexico</w:t>
            </w:r>
          </w:p>
          <w:p w14:paraId="24E3AE9A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St Kitts And Nevis</w:t>
            </w:r>
          </w:p>
          <w:p w14:paraId="4DAE18FF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St Lucia</w:t>
            </w:r>
          </w:p>
          <w:p w14:paraId="2B01BA51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 w:cs="ñ∑˛"/>
                <w:color w:val="000000" w:themeColor="text1"/>
              </w:rPr>
              <w:t>Usa</w:t>
            </w:r>
          </w:p>
          <w:p w14:paraId="7C557A6E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Landscape</w:t>
            </w:r>
          </w:p>
          <w:p w14:paraId="7646D953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lastRenderedPageBreak/>
              <w:t>Location</w:t>
            </w:r>
          </w:p>
          <w:p w14:paraId="170C3FAA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Mountain Range</w:t>
            </w:r>
          </w:p>
          <w:p w14:paraId="4BF30FA2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 xml:space="preserve">Rural </w:t>
            </w:r>
          </w:p>
          <w:p w14:paraId="46ABA081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State</w:t>
            </w:r>
          </w:p>
          <w:p w14:paraId="413948DC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Urban</w:t>
            </w:r>
          </w:p>
          <w:p w14:paraId="4DACEB26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Latitude</w:t>
            </w:r>
          </w:p>
          <w:p w14:paraId="7DC5F8BA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Longitude</w:t>
            </w:r>
          </w:p>
          <w:p w14:paraId="2EE3F54D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Northern Hemisphere</w:t>
            </w:r>
          </w:p>
          <w:p w14:paraId="7A465D04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North-East</w:t>
            </w:r>
          </w:p>
          <w:p w14:paraId="786B5EAE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North-West</w:t>
            </w:r>
          </w:p>
          <w:p w14:paraId="4A1C3FB5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South-East</w:t>
            </w:r>
          </w:p>
          <w:p w14:paraId="38C4DE64" w14:textId="77777777" w:rsidR="00E572F2" w:rsidRPr="00515EED" w:rsidRDefault="00E572F2" w:rsidP="00E572F2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South-West</w:t>
            </w:r>
          </w:p>
          <w:p w14:paraId="1A572D58" w14:textId="739481C9" w:rsidR="00E572F2" w:rsidRPr="007C1694" w:rsidRDefault="00E572F2" w:rsidP="00E572F2">
            <w:pPr>
              <w:ind w:left="27"/>
              <w:rPr>
                <w:rFonts w:ascii="Century Gothic" w:hAnsi="Century Gothic"/>
              </w:rPr>
            </w:pPr>
            <w:r w:rsidRPr="00515EED">
              <w:rPr>
                <w:rFonts w:ascii="Century Gothic" w:hAnsi="Century Gothic"/>
              </w:rPr>
              <w:t>Western Hemisphere</w:t>
            </w:r>
          </w:p>
        </w:tc>
      </w:tr>
      <w:tr w:rsidR="00E572F2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E572F2" w:rsidRPr="00CD4456" w:rsidRDefault="00E572F2" w:rsidP="00E572F2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E572F2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E572F2" w:rsidRPr="006055E8" w:rsidRDefault="00E572F2" w:rsidP="00E572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E572F2" w:rsidRPr="00D21166" w:rsidRDefault="00E572F2" w:rsidP="00E572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E572F2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5AA4123F" w:rsidR="00E572F2" w:rsidRPr="00D21166" w:rsidRDefault="003633EE" w:rsidP="00E572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2868FFEC" w14:textId="77777777" w:rsidR="003633EE" w:rsidRDefault="003633EE" w:rsidP="003633EE">
            <w:p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 xml:space="preserve">Working individually, children sketch out a story-board for a short tourist information film about North America. (End Point Assessment Activity.) </w:t>
            </w:r>
          </w:p>
          <w:p w14:paraId="20790E20" w14:textId="77777777" w:rsidR="003633EE" w:rsidRDefault="003633EE" w:rsidP="003633EE">
            <w:p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 xml:space="preserve">• This should include some basic information about the continent and its countries. </w:t>
            </w:r>
          </w:p>
          <w:p w14:paraId="5A3A7185" w14:textId="77777777" w:rsidR="003633EE" w:rsidRDefault="003633EE" w:rsidP="003633EE">
            <w:p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 xml:space="preserve">• There should be a rough sketch-map that shows 5 important features. </w:t>
            </w:r>
          </w:p>
          <w:p w14:paraId="1653E337" w14:textId="5F1F98EC" w:rsidR="00E572F2" w:rsidRPr="003633EE" w:rsidRDefault="003633EE" w:rsidP="003633EE">
            <w:pPr>
              <w:rPr>
                <w:rFonts w:ascii="Century Gothic" w:hAnsi="Century Gothic"/>
              </w:rPr>
            </w:pPr>
            <w:r w:rsidRPr="003633EE">
              <w:rPr>
                <w:rFonts w:ascii="Century Gothic" w:hAnsi="Century Gothic"/>
              </w:rPr>
              <w:t>• The film should also include a selection of at least 3 images of wild areas, states and cities for people to visit, with a short caption for each image explaining what it is and why it would be of interest.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D87ABE"/>
    <w:multiLevelType w:val="hybridMultilevel"/>
    <w:tmpl w:val="260AB93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118AF"/>
    <w:multiLevelType w:val="hybridMultilevel"/>
    <w:tmpl w:val="8A5A32D4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47C2609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3"/>
  </w:num>
  <w:num w:numId="3" w16cid:durableId="982079032">
    <w:abstractNumId w:val="0"/>
  </w:num>
  <w:num w:numId="4" w16cid:durableId="508566965">
    <w:abstractNumId w:val="6"/>
  </w:num>
  <w:num w:numId="5" w16cid:durableId="472253011">
    <w:abstractNumId w:val="5"/>
  </w:num>
  <w:num w:numId="6" w16cid:durableId="1066873536">
    <w:abstractNumId w:val="4"/>
  </w:num>
  <w:num w:numId="7" w16cid:durableId="1966082574">
    <w:abstractNumId w:val="2"/>
  </w:num>
  <w:num w:numId="8" w16cid:durableId="1586256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2063D1"/>
    <w:rsid w:val="003633EE"/>
    <w:rsid w:val="003719B5"/>
    <w:rsid w:val="003F781F"/>
    <w:rsid w:val="004F5991"/>
    <w:rsid w:val="005C0F75"/>
    <w:rsid w:val="006055E8"/>
    <w:rsid w:val="00687CBC"/>
    <w:rsid w:val="007C1694"/>
    <w:rsid w:val="00800ED3"/>
    <w:rsid w:val="00810EED"/>
    <w:rsid w:val="008235C5"/>
    <w:rsid w:val="00996D1B"/>
    <w:rsid w:val="00A63E36"/>
    <w:rsid w:val="00AA143B"/>
    <w:rsid w:val="00AE0C0A"/>
    <w:rsid w:val="00AF28A2"/>
    <w:rsid w:val="00B14AAF"/>
    <w:rsid w:val="00B75573"/>
    <w:rsid w:val="00C27051"/>
    <w:rsid w:val="00CD4456"/>
    <w:rsid w:val="00CE2A50"/>
    <w:rsid w:val="00D11FC5"/>
    <w:rsid w:val="00D21166"/>
    <w:rsid w:val="00DD0526"/>
    <w:rsid w:val="00E572F2"/>
    <w:rsid w:val="00F03FFF"/>
    <w:rsid w:val="00F60D9C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2022-04-02T18:41:00Z</dcterms:created>
  <dcterms:modified xsi:type="dcterms:W3CDTF">2022-04-05T20:17:00Z</dcterms:modified>
</cp:coreProperties>
</file>