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>listen attentively to spoken language and show understanding by joining in and responding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explore the patterns and sounds of language through songs and rhymes and link the 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spelling, sound and meaning of words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engage in conversations; ask and answer questions; express opinions and respond to 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those of others; seek clarification and help*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speak in sentences, using familiar vocabulary, phrases and basic language structures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develop accurate pronunciation and intonation so that others understand when they are 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reading aloud or using familiar words and phrases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present ideas and information orally to a range of audiences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read carefully and show understanding of words, phrases and simple writing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*</w:t>
            </w:r>
            <w:r w:rsidRPr="00646E95">
              <w:rPr>
                <w:rFonts w:ascii="Century Gothic" w:hAnsi="Century Gothic"/>
              </w:rPr>
              <w:t xml:space="preserve"> appreciate stories, songs, poems and rhymes in the language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broaden their vocabulary and develop their ability to understand new words that are 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introduced into familiar written material, including through using a dictionary</w:t>
            </w:r>
          </w:p>
          <w:p w:rsidR="00283357" w:rsidRPr="00646E95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646E95">
              <w:rPr>
                <w:rFonts w:ascii="Century Gothic" w:hAnsi="Century Gothic"/>
              </w:rPr>
              <w:t xml:space="preserve"> write phrases from memory, and adapt these to create new sentences, to express </w:t>
            </w:r>
          </w:p>
          <w:p w:rsidR="00283357" w:rsidRDefault="00283357" w:rsidP="00283357">
            <w:pPr>
              <w:rPr>
                <w:rFonts w:ascii="Century Gothic" w:hAnsi="Century Gothic"/>
              </w:rPr>
            </w:pPr>
            <w:r w:rsidRPr="00646E95">
              <w:rPr>
                <w:rFonts w:ascii="Century Gothic" w:hAnsi="Century Gothic"/>
              </w:rPr>
              <w:t>ideas clearly</w:t>
            </w:r>
            <w:r>
              <w:rPr>
                <w:rFonts w:ascii="Century Gothic" w:hAnsi="Century Gothic"/>
              </w:rPr>
              <w:t xml:space="preserve">                                                                                                                             </w:t>
            </w:r>
            <w:r w:rsidRPr="00172F98">
              <w:rPr>
                <w:rFonts w:ascii="Century Gothic" w:hAnsi="Century Gothic"/>
              </w:rPr>
              <w:t>* describe people, places, things and actions orally and in writing</w:t>
            </w:r>
            <w:r>
              <w:rPr>
                <w:rFonts w:ascii="Century Gothic" w:hAnsi="Century Gothic"/>
              </w:rPr>
              <w:t xml:space="preserve">                                </w:t>
            </w:r>
          </w:p>
          <w:p w:rsidR="00283357" w:rsidRPr="00172F98" w:rsidRDefault="00283357" w:rsidP="00283357">
            <w:pPr>
              <w:rPr>
                <w:rFonts w:ascii="Century Gothic" w:hAnsi="Century Gothic"/>
              </w:rPr>
            </w:pPr>
            <w:r w:rsidRPr="00172F98">
              <w:rPr>
                <w:rFonts w:ascii="Century Gothic" w:hAnsi="Century Gothic"/>
              </w:rPr>
              <w:t>* 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</w:t>
            </w:r>
          </w:p>
          <w:p w:rsidR="00D21166" w:rsidRPr="0060466E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44CA3" w:rsidRPr="00344CA3">
              <w:rPr>
                <w:rFonts w:ascii="Century Gothic" w:hAnsi="Century Gothic"/>
                <w:b/>
                <w:sz w:val="24"/>
              </w:rPr>
              <w:t xml:space="preserve">3 &amp; 4 Spanish 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344CA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1</w:t>
            </w:r>
            <w:r w:rsidR="00DE3D69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I CAN 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283357" w:rsidRDefault="00283357" w:rsidP="00DE3D69">
            <w:pPr>
              <w:rPr>
                <w:rFonts w:ascii="Century Gothic" w:hAnsi="Century Gothic"/>
              </w:rPr>
            </w:pPr>
          </w:p>
          <w:p w:rsidR="00E833EE" w:rsidRDefault="0028335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E833EE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 xml:space="preserve">Introduce a number of verbs in Spanish </w:t>
            </w:r>
          </w:p>
          <w:p w:rsidR="00283357" w:rsidRDefault="00283357" w:rsidP="00283357">
            <w:pPr>
              <w:rPr>
                <w:rFonts w:ascii="Century Gothic" w:hAnsi="Century Gothic"/>
              </w:rPr>
            </w:pPr>
          </w:p>
          <w:p w:rsidR="00283357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learn five new verbs in Spanish</w:t>
            </w:r>
          </w:p>
          <w:p w:rsidR="00283357" w:rsidRDefault="00283357" w:rsidP="00283357">
            <w:pPr>
              <w:rPr>
                <w:rFonts w:ascii="Century Gothic" w:hAnsi="Century Gothic"/>
              </w:rPr>
            </w:pPr>
          </w:p>
          <w:p w:rsidR="00283357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consolidate all ten verbs and incorporate ‘</w:t>
            </w:r>
            <w:proofErr w:type="spellStart"/>
            <w:r>
              <w:rPr>
                <w:rFonts w:ascii="Century Gothic" w:hAnsi="Century Gothic"/>
              </w:rPr>
              <w:t>puedo</w:t>
            </w:r>
            <w:proofErr w:type="spellEnd"/>
            <w:r>
              <w:rPr>
                <w:rFonts w:ascii="Century Gothic" w:hAnsi="Century Gothic"/>
              </w:rPr>
              <w:t>’ (‘I can’)</w:t>
            </w:r>
          </w:p>
          <w:p w:rsidR="00283357" w:rsidRDefault="00283357" w:rsidP="00283357">
            <w:pPr>
              <w:rPr>
                <w:rFonts w:ascii="Century Gothic" w:hAnsi="Century Gothic"/>
              </w:rPr>
            </w:pPr>
          </w:p>
          <w:p w:rsidR="00283357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-To use new knowledge to improve listening and reading skills in Spanish</w:t>
            </w:r>
          </w:p>
          <w:p w:rsidR="00283357" w:rsidRDefault="00283357" w:rsidP="00283357">
            <w:pPr>
              <w:rPr>
                <w:rFonts w:ascii="Century Gothic" w:hAnsi="Century Gothic"/>
              </w:rPr>
            </w:pPr>
          </w:p>
          <w:p w:rsidR="00283357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-Complete a variety of writing activities</w:t>
            </w:r>
          </w:p>
          <w:p w:rsidR="00283357" w:rsidRDefault="00283357" w:rsidP="00283357">
            <w:pPr>
              <w:rPr>
                <w:rFonts w:ascii="Century Gothic" w:hAnsi="Century Gothic"/>
              </w:rPr>
            </w:pPr>
          </w:p>
          <w:p w:rsidR="00283357" w:rsidRPr="00283357" w:rsidRDefault="00283357" w:rsidP="002833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-Revise new language and complete assessment 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283357" w:rsidRDefault="0028335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match five verbs to their meanings</w:t>
            </w:r>
          </w:p>
          <w:p w:rsidR="00283357" w:rsidRDefault="00283357" w:rsidP="00DE3D69">
            <w:pPr>
              <w:rPr>
                <w:rFonts w:ascii="Century Gothic" w:hAnsi="Century Gothic"/>
              </w:rPr>
            </w:pPr>
          </w:p>
          <w:p w:rsidR="00283357" w:rsidRDefault="0028335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can recognise ten verbs in Spanish </w:t>
            </w:r>
          </w:p>
          <w:p w:rsidR="00283357" w:rsidRDefault="00283357" w:rsidP="00DE3D69">
            <w:pPr>
              <w:rPr>
                <w:rFonts w:ascii="Century Gothic" w:hAnsi="Century Gothic"/>
              </w:rPr>
            </w:pPr>
          </w:p>
          <w:p w:rsidR="00283357" w:rsidRDefault="0028335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say what I can do using my verbs with ‘</w:t>
            </w:r>
            <w:proofErr w:type="spellStart"/>
            <w:r>
              <w:rPr>
                <w:rFonts w:ascii="Century Gothic" w:hAnsi="Century Gothic"/>
              </w:rPr>
              <w:t>puedo</w:t>
            </w:r>
            <w:proofErr w:type="spellEnd"/>
            <w:r>
              <w:rPr>
                <w:rFonts w:ascii="Century Gothic" w:hAnsi="Century Gothic"/>
              </w:rPr>
              <w:t xml:space="preserve">’ in front </w:t>
            </w:r>
          </w:p>
          <w:p w:rsidR="00283357" w:rsidRDefault="00283357" w:rsidP="00DE3D69">
            <w:pPr>
              <w:rPr>
                <w:rFonts w:ascii="Century Gothic" w:hAnsi="Century Gothic"/>
              </w:rPr>
            </w:pPr>
          </w:p>
          <w:p w:rsidR="00283357" w:rsidRDefault="00283357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complete reading, writing and listening activities using my new vocabulary</w:t>
            </w:r>
          </w:p>
          <w:p w:rsidR="00283357" w:rsidRDefault="00283357" w:rsidP="00DE3D69">
            <w:pPr>
              <w:rPr>
                <w:rFonts w:ascii="Century Gothic" w:hAnsi="Century Gothic"/>
              </w:rPr>
            </w:pPr>
          </w:p>
          <w:p w:rsidR="00283357" w:rsidRPr="00D21166" w:rsidRDefault="00283357" w:rsidP="00DE3D69">
            <w:pPr>
              <w:rPr>
                <w:rFonts w:ascii="Century Gothic" w:hAnsi="Century Gothic"/>
              </w:rPr>
            </w:pPr>
          </w:p>
        </w:tc>
        <w:tc>
          <w:tcPr>
            <w:tcW w:w="2329" w:type="dxa"/>
          </w:tcPr>
          <w:p w:rsidR="00DE3D69" w:rsidRDefault="00344CA3" w:rsidP="00344CA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bailar</w:t>
            </w:r>
            <w:proofErr w:type="spellEnd"/>
            <w:r>
              <w:rPr>
                <w:rFonts w:ascii="Century Gothic" w:hAnsi="Century Gothic"/>
              </w:rPr>
              <w:t xml:space="preserve"> (to dance)</w:t>
            </w:r>
          </w:p>
          <w:p w:rsidR="00344CA3" w:rsidRDefault="00344CA3" w:rsidP="00344CA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cantar</w:t>
            </w:r>
            <w:proofErr w:type="spellEnd"/>
            <w:r>
              <w:rPr>
                <w:rFonts w:ascii="Century Gothic" w:hAnsi="Century Gothic"/>
              </w:rPr>
              <w:t xml:space="preserve"> (to sing)</w:t>
            </w:r>
          </w:p>
          <w:p w:rsidR="00344CA3" w:rsidRDefault="00344CA3" w:rsidP="00344CA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cocinar</w:t>
            </w:r>
            <w:proofErr w:type="spellEnd"/>
            <w:r>
              <w:rPr>
                <w:rFonts w:ascii="Century Gothic" w:hAnsi="Century Gothic"/>
              </w:rPr>
              <w:t xml:space="preserve"> (to cook)</w:t>
            </w:r>
          </w:p>
          <w:p w:rsidR="00344CA3" w:rsidRDefault="00344CA3" w:rsidP="00344CA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saltar</w:t>
            </w:r>
            <w:proofErr w:type="spellEnd"/>
            <w:r>
              <w:rPr>
                <w:rFonts w:ascii="Century Gothic" w:hAnsi="Century Gothic"/>
              </w:rPr>
              <w:t xml:space="preserve"> (to jump)</w:t>
            </w:r>
          </w:p>
          <w:p w:rsidR="00344CA3" w:rsidRDefault="00344CA3" w:rsidP="00344CA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hablar</w:t>
            </w:r>
            <w:proofErr w:type="spellEnd"/>
            <w:r>
              <w:rPr>
                <w:rFonts w:ascii="Century Gothic" w:hAnsi="Century Gothic"/>
              </w:rPr>
              <w:t xml:space="preserve"> (to talk)</w:t>
            </w:r>
          </w:p>
          <w:p w:rsidR="00344CA3" w:rsidRDefault="00344CA3" w:rsidP="00344CA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escuchar</w:t>
            </w:r>
            <w:proofErr w:type="spellEnd"/>
            <w:r>
              <w:rPr>
                <w:rFonts w:ascii="Century Gothic" w:hAnsi="Century Gothic"/>
              </w:rPr>
              <w:t xml:space="preserve"> (to listen)</w:t>
            </w:r>
          </w:p>
          <w:p w:rsidR="00344CA3" w:rsidRDefault="00344CA3" w:rsidP="00344C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comer (to eat)</w:t>
            </w:r>
          </w:p>
          <w:p w:rsidR="00344CA3" w:rsidRDefault="00344CA3" w:rsidP="00344CA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beber</w:t>
            </w:r>
            <w:proofErr w:type="spellEnd"/>
            <w:r>
              <w:rPr>
                <w:rFonts w:ascii="Century Gothic" w:hAnsi="Century Gothic"/>
              </w:rPr>
              <w:t xml:space="preserve"> (to drink)</w:t>
            </w:r>
          </w:p>
          <w:p w:rsidR="00344CA3" w:rsidRDefault="00344CA3" w:rsidP="00344CA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ver</w:t>
            </w:r>
            <w:proofErr w:type="spellEnd"/>
            <w:r>
              <w:rPr>
                <w:rFonts w:ascii="Century Gothic" w:hAnsi="Century Gothic"/>
              </w:rPr>
              <w:t xml:space="preserve"> la tele (to watch TV)</w:t>
            </w:r>
          </w:p>
          <w:p w:rsidR="00344CA3" w:rsidRDefault="00344CA3" w:rsidP="00344CA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escribir</w:t>
            </w:r>
            <w:proofErr w:type="spellEnd"/>
            <w:r>
              <w:rPr>
                <w:rFonts w:ascii="Century Gothic" w:hAnsi="Century Gothic"/>
              </w:rPr>
              <w:t xml:space="preserve"> (to write)</w:t>
            </w:r>
          </w:p>
          <w:p w:rsidR="00344CA3" w:rsidRPr="00D21166" w:rsidRDefault="00344CA3" w:rsidP="00344CA3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puedo</w:t>
            </w:r>
            <w:proofErr w:type="spellEnd"/>
            <w:r>
              <w:rPr>
                <w:rFonts w:ascii="Century Gothic" w:hAnsi="Century Gothic"/>
              </w:rPr>
              <w:t xml:space="preserve"> (I am able to…)</w:t>
            </w: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835F1C" w:rsidRPr="00D21166" w:rsidRDefault="00AE4783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-Complete Language Angels unit 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>assessment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1C19A1"/>
    <w:multiLevelType w:val="hybridMultilevel"/>
    <w:tmpl w:val="2DD0FA02"/>
    <w:lvl w:ilvl="0" w:tplc="291EBE4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283357"/>
    <w:rsid w:val="00344CA3"/>
    <w:rsid w:val="0060466E"/>
    <w:rsid w:val="006055E8"/>
    <w:rsid w:val="00835F1C"/>
    <w:rsid w:val="00876532"/>
    <w:rsid w:val="00AE4783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A269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3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2022-08-08T13:25:00Z</dcterms:modified>
</cp:coreProperties>
</file>