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D21166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397672" w:rsidRPr="00D21166" w:rsidRDefault="00397672" w:rsidP="0039767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97672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397672" w:rsidRPr="000C410A" w:rsidRDefault="00397672" w:rsidP="003976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1: The Dragon Song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7A6249" w:rsidRPr="00D21166" w:rsidTr="00996D1B">
        <w:trPr>
          <w:trHeight w:val="4050"/>
        </w:trPr>
        <w:tc>
          <w:tcPr>
            <w:tcW w:w="3487" w:type="dxa"/>
            <w:vMerge/>
          </w:tcPr>
          <w:p w:rsidR="007A6249" w:rsidRPr="00D21166" w:rsidRDefault="007A6249" w:rsidP="007A6249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appraise: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The Dragon Song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Birdsong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Vaishnava Java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 Turkish Traditional Tune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Aitutaki</w:t>
            </w:r>
            <w:proofErr w:type="spellEnd"/>
            <w:r>
              <w:rPr>
                <w:rFonts w:ascii="Century Gothic" w:hAnsi="Century Gothic"/>
              </w:rPr>
              <w:t xml:space="preserve"> Drum Dance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Zebaidir</w:t>
            </w:r>
            <w:proofErr w:type="spellEnd"/>
            <w:r>
              <w:rPr>
                <w:rFonts w:ascii="Century Gothic" w:hAnsi="Century Gothic"/>
              </w:rPr>
              <w:t xml:space="preserve"> Song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 The Dragon Song in two parts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Play a part to </w:t>
            </w:r>
            <w:r>
              <w:rPr>
                <w:rFonts w:ascii="Century Gothic" w:hAnsi="Century Gothic"/>
              </w:rPr>
              <w:t>The Dragon Song using</w:t>
            </w:r>
            <w:r>
              <w:rPr>
                <w:rFonts w:ascii="Century Gothic" w:hAnsi="Century Gothic"/>
              </w:rPr>
              <w:t xml:space="preserve"> G</w:t>
            </w:r>
            <w:r>
              <w:rPr>
                <w:rFonts w:ascii="Century Gothic" w:hAnsi="Century Gothic"/>
              </w:rPr>
              <w:t xml:space="preserve"> A B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a</w:t>
            </w:r>
            <w:r>
              <w:rPr>
                <w:rFonts w:ascii="Century Gothic" w:hAnsi="Century Gothic"/>
              </w:rPr>
              <w:t xml:space="preserve"> short pattern using up to G A B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Pr="00D21166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a simple, short melody us</w:t>
            </w:r>
            <w:r>
              <w:rPr>
                <w:rFonts w:ascii="Century Gothic" w:hAnsi="Century Gothic"/>
              </w:rPr>
              <w:t>ing simple rhythms and G A B, or extending to D E G A B</w:t>
            </w:r>
          </w:p>
        </w:tc>
        <w:tc>
          <w:tcPr>
            <w:tcW w:w="3969" w:type="dxa"/>
          </w:tcPr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what makes these examples of </w:t>
            </w:r>
            <w:r>
              <w:rPr>
                <w:rFonts w:ascii="Century Gothic" w:hAnsi="Century Gothic"/>
              </w:rPr>
              <w:t>traditional folk tunes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words to </w:t>
            </w:r>
            <w:r>
              <w:rPr>
                <w:rFonts w:ascii="Century Gothic" w:hAnsi="Century Gothic"/>
              </w:rPr>
              <w:t>TD</w:t>
            </w:r>
            <w:r>
              <w:rPr>
                <w:rFonts w:ascii="Century Gothic" w:hAnsi="Century Gothic"/>
              </w:rPr>
              <w:t>S, follow the melody and sing in an ensemble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</w:t>
            </w:r>
            <w:r>
              <w:rPr>
                <w:rFonts w:ascii="Century Gothic" w:hAnsi="Century Gothic"/>
              </w:rPr>
              <w:t xml:space="preserve"> make up a short phrase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</w:p>
          <w:p w:rsidR="007A6249" w:rsidRPr="00D21166" w:rsidRDefault="007A6249" w:rsidP="007A6249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Pentatonic scale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7A6249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7A6249" w:rsidRPr="00D21166" w:rsidRDefault="007A6249" w:rsidP="007A6249">
            <w:pPr>
              <w:rPr>
                <w:rFonts w:ascii="Century Gothic" w:hAnsi="Century Gothic"/>
              </w:rPr>
            </w:pPr>
          </w:p>
        </w:tc>
      </w:tr>
      <w:tr w:rsidR="007A6249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7A6249" w:rsidRPr="00CD4456" w:rsidRDefault="007A6249" w:rsidP="007A6249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7A6249" w:rsidRPr="00D21166" w:rsidTr="00BD3466">
        <w:trPr>
          <w:trHeight w:val="75"/>
        </w:trPr>
        <w:tc>
          <w:tcPr>
            <w:tcW w:w="3487" w:type="dxa"/>
          </w:tcPr>
          <w:p w:rsidR="007A6249" w:rsidRPr="006055E8" w:rsidRDefault="007A6249" w:rsidP="007A624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7A6249" w:rsidRPr="00D21166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7A6249" w:rsidRPr="00D21166" w:rsidTr="006055E8">
        <w:trPr>
          <w:trHeight w:val="1269"/>
        </w:trPr>
        <w:tc>
          <w:tcPr>
            <w:tcW w:w="3487" w:type="dxa"/>
          </w:tcPr>
          <w:p w:rsidR="007A6249" w:rsidRPr="00D21166" w:rsidRDefault="007A6249" w:rsidP="007A6249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7A6249" w:rsidRPr="00D21166" w:rsidRDefault="007A6249" w:rsidP="007A6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The Dragon Song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97672"/>
    <w:rsid w:val="003F781F"/>
    <w:rsid w:val="006055E8"/>
    <w:rsid w:val="00687CBC"/>
    <w:rsid w:val="007A6249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5AF0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2022-03-18T09:14:00Z</dcterms:created>
  <dcterms:modified xsi:type="dcterms:W3CDTF">2022-03-18T09:45:00Z</dcterms:modified>
</cp:coreProperties>
</file>