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48387E" w:rsidRDefault="0048387E" w:rsidP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C7B9E">
              <w:rPr>
                <w:rFonts w:ascii="Century Gothic" w:hAnsi="Century Gothic"/>
                <w:b/>
                <w:sz w:val="24"/>
              </w:rPr>
              <w:t xml:space="preserve">3 and 4 </w:t>
            </w:r>
          </w:p>
          <w:p w:rsidR="00D21166" w:rsidRDefault="0048387E" w:rsidP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-Understanding what money is and where it comes from</w:t>
            </w:r>
          </w:p>
          <w:p w:rsidR="0048387E" w:rsidRDefault="0048387E" w:rsidP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-Recognising the difference between needs and wants, learning how to keep cash safe</w:t>
            </w:r>
          </w:p>
          <w:p w:rsidR="0048387E" w:rsidRDefault="0048387E" w:rsidP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-Understanding the purpose of banks and building societies </w:t>
            </w:r>
          </w:p>
          <w:p w:rsidR="0048387E" w:rsidRPr="0048387E" w:rsidRDefault="0048387E" w:rsidP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-Understanding that skills and interests influence job choices.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5720B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bookmarkStart w:id="0" w:name="_GoBack"/>
            <w:bookmarkEnd w:id="0"/>
            <w:r w:rsidR="00F731E8">
              <w:rPr>
                <w:rFonts w:ascii="Century Gothic" w:hAnsi="Century Gothic"/>
                <w:b/>
                <w:color w:val="FFFF00"/>
                <w:sz w:val="36"/>
              </w:rPr>
              <w:t>Year A Summer 1</w:t>
            </w:r>
            <w:r w:rsidR="0048387E">
              <w:rPr>
                <w:rFonts w:ascii="Century Gothic" w:hAnsi="Century Gothic"/>
                <w:b/>
                <w:color w:val="FFFF00"/>
                <w:sz w:val="36"/>
              </w:rPr>
              <w:t>: Economic Wellbeing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Spending money, including how ethics and value for money might influence people’s choices. </w:t>
            </w:r>
          </w:p>
          <w:p w:rsidR="0048387E" w:rsidRDefault="0048387E">
            <w:pPr>
              <w:rPr>
                <w:rFonts w:ascii="Century Gothic" w:hAnsi="Century Gothic"/>
              </w:rPr>
            </w:pPr>
          </w:p>
          <w:p w:rsidR="0048387E" w:rsidRDefault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Develop an understanding of why budgeting is important and how to put a budget together. </w:t>
            </w:r>
          </w:p>
          <w:p w:rsidR="0048387E" w:rsidRDefault="0048387E">
            <w:pPr>
              <w:rPr>
                <w:rFonts w:ascii="Century Gothic" w:hAnsi="Century Gothic"/>
              </w:rPr>
            </w:pPr>
          </w:p>
          <w:p w:rsidR="0048387E" w:rsidRDefault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the emotions, which can be associated with money.</w:t>
            </w:r>
          </w:p>
          <w:p w:rsidR="0048387E" w:rsidRDefault="0048387E">
            <w:pPr>
              <w:rPr>
                <w:rFonts w:ascii="Century Gothic" w:hAnsi="Century Gothic"/>
              </w:rPr>
            </w:pPr>
          </w:p>
          <w:p w:rsidR="0048387E" w:rsidRDefault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Investigating a range of career choice and thinking about what job they might want to do.</w:t>
            </w:r>
          </w:p>
          <w:p w:rsidR="0048387E" w:rsidRDefault="0048387E">
            <w:pPr>
              <w:rPr>
                <w:rFonts w:ascii="Century Gothic" w:hAnsi="Century Gothic"/>
              </w:rPr>
            </w:pPr>
          </w:p>
          <w:p w:rsidR="0048387E" w:rsidRPr="00D21166" w:rsidRDefault="00483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learn about stereotypes in the workplace and that these should not limit people’s career aspirations. </w:t>
            </w:r>
          </w:p>
        </w:tc>
        <w:tc>
          <w:tcPr>
            <w:tcW w:w="3969" w:type="dxa"/>
          </w:tcPr>
          <w:p w:rsidR="0048387E" w:rsidRDefault="004838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begin to recognise how ethics can influence our spending decisions and what makes something good value for money.</w:t>
            </w:r>
          </w:p>
          <w:p w:rsidR="0048387E" w:rsidRDefault="0048387E" w:rsidP="00AF28A2">
            <w:pPr>
              <w:rPr>
                <w:rFonts w:ascii="Century Gothic" w:hAnsi="Century Gothic"/>
              </w:rPr>
            </w:pPr>
          </w:p>
          <w:p w:rsidR="00D21166" w:rsidRDefault="004838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to put together a budget and the importance of keeping track of money. </w:t>
            </w:r>
          </w:p>
          <w:p w:rsidR="0048387E" w:rsidRDefault="0048387E" w:rsidP="00AF28A2">
            <w:pPr>
              <w:rPr>
                <w:rFonts w:ascii="Century Gothic" w:hAnsi="Century Gothic"/>
              </w:rPr>
            </w:pPr>
          </w:p>
          <w:p w:rsidR="0048387E" w:rsidRDefault="004838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recognise that money has an impact on how we </w:t>
            </w:r>
            <w:proofErr w:type="gramStart"/>
            <w:r>
              <w:rPr>
                <w:rFonts w:ascii="Century Gothic" w:hAnsi="Century Gothic"/>
              </w:rPr>
              <w:t>feel and way money can be lost</w:t>
            </w:r>
            <w:proofErr w:type="gramEnd"/>
            <w:r>
              <w:rPr>
                <w:rFonts w:ascii="Century Gothic" w:hAnsi="Century Gothic"/>
              </w:rPr>
              <w:t xml:space="preserve"> and how this makes people feel. </w:t>
            </w:r>
          </w:p>
          <w:p w:rsidR="0048387E" w:rsidRDefault="0048387E" w:rsidP="00AF28A2">
            <w:pPr>
              <w:rPr>
                <w:rFonts w:ascii="Century Gothic" w:hAnsi="Century Gothic"/>
              </w:rPr>
            </w:pPr>
          </w:p>
          <w:p w:rsidR="0048387E" w:rsidRDefault="004838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there are a range of jobs available and to think about what job they might want to do. To consider positive and negative factors that can influence people’s career choices. </w:t>
            </w:r>
          </w:p>
          <w:p w:rsidR="0048387E" w:rsidRDefault="0048387E" w:rsidP="00AF28A2">
            <w:pPr>
              <w:rPr>
                <w:rFonts w:ascii="Century Gothic" w:hAnsi="Century Gothic"/>
              </w:rPr>
            </w:pPr>
          </w:p>
          <w:p w:rsidR="0048387E" w:rsidRPr="00D21166" w:rsidRDefault="004838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stereotypes exist in the workplace but these </w:t>
            </w:r>
            <w:r>
              <w:rPr>
                <w:rFonts w:ascii="Century Gothic" w:hAnsi="Century Gothic"/>
              </w:rPr>
              <w:lastRenderedPageBreak/>
              <w:t>should not limit people’s career aspirations.</w:t>
            </w:r>
          </w:p>
        </w:tc>
        <w:tc>
          <w:tcPr>
            <w:tcW w:w="2187" w:type="dxa"/>
          </w:tcPr>
          <w:p w:rsidR="00D21166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Spending 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Money 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Ethics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Budget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Emotions 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Feelings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Career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Job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Choices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Stereotypes</w:t>
            </w:r>
          </w:p>
          <w:p w:rsidR="009C7B9E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Workplace</w:t>
            </w:r>
          </w:p>
          <w:p w:rsidR="009C7B9E" w:rsidRPr="00D21166" w:rsidRDefault="009C7B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Aspirations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48387E" w:rsidRPr="0048387E" w:rsidRDefault="0048387E" w:rsidP="0048387E">
            <w:pPr>
              <w:rPr>
                <w:rFonts w:ascii="Century Gothic" w:hAnsi="Century Gothic"/>
              </w:rPr>
            </w:pPr>
            <w:r w:rsidRPr="0048387E">
              <w:rPr>
                <w:rFonts w:ascii="Century Gothic" w:hAnsi="Century Gothic"/>
              </w:rPr>
              <w:t xml:space="preserve">Assessment quiz and knowledge catchers to </w:t>
            </w:r>
            <w:proofErr w:type="gramStart"/>
            <w:r w:rsidRPr="0048387E">
              <w:rPr>
                <w:rFonts w:ascii="Century Gothic" w:hAnsi="Century Gothic"/>
              </w:rPr>
              <w:t>be used</w:t>
            </w:r>
            <w:proofErr w:type="gramEnd"/>
            <w:r w:rsidRPr="0048387E">
              <w:rPr>
                <w:rFonts w:ascii="Century Gothic" w:hAnsi="Century Gothic"/>
              </w:rPr>
              <w:t xml:space="preserve"> at the start and end of the unit.</w:t>
            </w:r>
          </w:p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48387E"/>
    <w:rsid w:val="005720BA"/>
    <w:rsid w:val="006055E8"/>
    <w:rsid w:val="00687CBC"/>
    <w:rsid w:val="007C6E74"/>
    <w:rsid w:val="00996D1B"/>
    <w:rsid w:val="009C7B9E"/>
    <w:rsid w:val="00AF28A2"/>
    <w:rsid w:val="00CD4456"/>
    <w:rsid w:val="00D11FC5"/>
    <w:rsid w:val="00D21166"/>
    <w:rsid w:val="00F7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22FD9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0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5</cp:revision>
  <dcterms:created xsi:type="dcterms:W3CDTF">2022-03-24T08:08:00Z</dcterms:created>
  <dcterms:modified xsi:type="dcterms:W3CDTF">2022-05-11T12:16:00Z</dcterms:modified>
</cp:coreProperties>
</file>