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0CD5" w:rsidRPr="00EE3CC8" w:rsidTr="00033963">
        <w:trPr>
          <w:trHeight w:val="1692"/>
        </w:trPr>
        <w:tc>
          <w:tcPr>
            <w:tcW w:w="3487" w:type="dxa"/>
            <w:vMerge w:val="restart"/>
          </w:tcPr>
          <w:p w:rsidR="00D20CD5" w:rsidRDefault="00D20CD5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0CD5" w:rsidRDefault="00D20CD5" w:rsidP="00033963">
            <w:pPr>
              <w:rPr>
                <w:rFonts w:ascii="Century Gothic" w:hAnsi="Century Gothic"/>
                <w:b/>
              </w:rPr>
            </w:pPr>
          </w:p>
          <w:p w:rsidR="00D20CD5" w:rsidRPr="00E43AF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D20CD5" w:rsidRPr="00E43AF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D20CD5" w:rsidRPr="00E43AF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D20CD5" w:rsidRDefault="00D20CD5" w:rsidP="00033963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D20CD5" w:rsidRPr="00026F5D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Watched video clips</w:t>
            </w:r>
          </w:p>
          <w:p w:rsidR="00D20CD5" w:rsidRPr="00EE3CC8" w:rsidRDefault="00D20CD5" w:rsidP="00D20CD5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</w:tc>
      </w:tr>
      <w:tr w:rsidR="00D20CD5" w:rsidRPr="00D21166" w:rsidTr="00033963">
        <w:tc>
          <w:tcPr>
            <w:tcW w:w="3487" w:type="dxa"/>
            <w:vMerge/>
          </w:tcPr>
          <w:p w:rsidR="00D20CD5" w:rsidRPr="00D21166" w:rsidRDefault="00D20CD5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0CD5" w:rsidRPr="00D21166" w:rsidRDefault="00D20CD5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A Summer 1:  Heads Up</w:t>
            </w:r>
          </w:p>
        </w:tc>
      </w:tr>
      <w:tr w:rsidR="00D20CD5" w:rsidRPr="00D21166" w:rsidTr="00033963">
        <w:tc>
          <w:tcPr>
            <w:tcW w:w="3487" w:type="dxa"/>
            <w:vMerge/>
          </w:tcPr>
          <w:p w:rsidR="00D20CD5" w:rsidRPr="00D21166" w:rsidRDefault="00D20CD5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0CD5" w:rsidRPr="00D21166" w:rsidRDefault="00D20CD5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0CD5" w:rsidRPr="00D21166" w:rsidRDefault="00D20CD5" w:rsidP="00033963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0CD5" w:rsidRPr="00D21166" w:rsidRDefault="00D20CD5" w:rsidP="00033963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0CD5" w:rsidRPr="00D21166" w:rsidTr="00033963">
        <w:trPr>
          <w:trHeight w:val="1408"/>
        </w:trPr>
        <w:tc>
          <w:tcPr>
            <w:tcW w:w="3487" w:type="dxa"/>
            <w:vMerge/>
          </w:tcPr>
          <w:p w:rsidR="00D20CD5" w:rsidRPr="00D21166" w:rsidRDefault="00D20CD5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children play a computing focused game of charades and then create their own version. This unit reinforces important computing vocabulary through the fun game ‘Heads Up’.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is charades? Why is it good?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Is the answer to everything, </w:t>
            </w:r>
            <w:proofErr w:type="gramStart"/>
            <w:r>
              <w:rPr>
                <w:rFonts w:ascii="Century Gothic" w:hAnsi="Century Gothic"/>
              </w:rPr>
              <w:t>let’s</w:t>
            </w:r>
            <w:proofErr w:type="gramEnd"/>
            <w:r>
              <w:rPr>
                <w:rFonts w:ascii="Century Gothic" w:hAnsi="Century Gothic"/>
              </w:rPr>
              <w:t xml:space="preserve"> google that?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Pr="00D21166" w:rsidRDefault="00D20CD5" w:rsidP="00033963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play charades by using prompt cards and actions. 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play charades ‘Heads Up’ in a small group.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evaluate the game and say whether I enjoyed playing it or not. 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suggest uses beyond entertained for the game.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</w:p>
          <w:p w:rsidR="00D20CD5" w:rsidRPr="009F1ABD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use an online dictionary or thesaurus to find the meaning of words. 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explain the meaning of the words in each box. 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my work on Seesaw. </w:t>
            </w:r>
          </w:p>
          <w:p w:rsidR="00D20CD5" w:rsidRPr="0087512C" w:rsidRDefault="00D20CD5" w:rsidP="00033963">
            <w:pPr>
              <w:rPr>
                <w:rFonts w:ascii="Century Gothic" w:hAnsi="Century Gothic"/>
              </w:rPr>
            </w:pPr>
            <w:r w:rsidRPr="0087512C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187" w:type="dxa"/>
          </w:tcPr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iPad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Safari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Google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Search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Search Engine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Dictionary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Charades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Head Up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Entertainment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Interactive </w:t>
            </w:r>
          </w:p>
          <w:p w:rsidR="00D20CD5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App </w:t>
            </w:r>
          </w:p>
          <w:p w:rsidR="00D20CD5" w:rsidRPr="00D21166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Custom Deck </w:t>
            </w:r>
          </w:p>
        </w:tc>
      </w:tr>
      <w:tr w:rsidR="00D20CD5" w:rsidRPr="00CD4456" w:rsidTr="00033963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20CD5" w:rsidRPr="00CD4456" w:rsidRDefault="00D20CD5" w:rsidP="00033963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20CD5" w:rsidRPr="00D21166" w:rsidTr="00033963">
        <w:trPr>
          <w:trHeight w:val="75"/>
        </w:trPr>
        <w:tc>
          <w:tcPr>
            <w:tcW w:w="3487" w:type="dxa"/>
          </w:tcPr>
          <w:p w:rsidR="00D20CD5" w:rsidRPr="006055E8" w:rsidRDefault="00D20CD5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20CD5" w:rsidRPr="00D21166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20CD5" w:rsidRPr="0087512C" w:rsidTr="00033963">
        <w:trPr>
          <w:trHeight w:val="1269"/>
        </w:trPr>
        <w:tc>
          <w:tcPr>
            <w:tcW w:w="3487" w:type="dxa"/>
          </w:tcPr>
          <w:p w:rsidR="003F4B91" w:rsidRPr="00E43AF5" w:rsidRDefault="003F4B91" w:rsidP="003F4B9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3F4B91" w:rsidRPr="00E43AF5" w:rsidRDefault="003F4B91" w:rsidP="003F4B9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D20CD5" w:rsidRPr="003F4B91" w:rsidRDefault="003F4B91" w:rsidP="003F4B9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bookmarkStart w:id="0" w:name="_GoBack"/>
            <w:bookmarkEnd w:id="0"/>
            <w:r w:rsidRPr="003F4B91">
              <w:rPr>
                <w:rFonts w:ascii="Century Gothic" w:hAnsi="Century Gothic"/>
              </w:rPr>
              <w:t>Use technology safely and respectfully.</w:t>
            </w:r>
          </w:p>
        </w:tc>
        <w:tc>
          <w:tcPr>
            <w:tcW w:w="10461" w:type="dxa"/>
            <w:gridSpan w:val="3"/>
          </w:tcPr>
          <w:p w:rsidR="00D20CD5" w:rsidRPr="0087512C" w:rsidRDefault="00D20CD5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we use ‘Heads Up’ in Computing?</w:t>
            </w:r>
          </w:p>
          <w:p w:rsidR="00D20CD5" w:rsidRPr="001F4547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custom deck in ‘Heads Up’. </w:t>
            </w:r>
          </w:p>
          <w:p w:rsidR="00D20CD5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input computing vocabulary. </w:t>
            </w:r>
          </w:p>
          <w:p w:rsidR="00D20CD5" w:rsidRPr="0087512C" w:rsidRDefault="00D20CD5" w:rsidP="00D20CD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87512C">
              <w:rPr>
                <w:rFonts w:ascii="Century Gothic" w:hAnsi="Century Gothic"/>
              </w:rPr>
              <w:t>I can play my custom deck.</w:t>
            </w:r>
          </w:p>
        </w:tc>
      </w:tr>
    </w:tbl>
    <w:p w:rsidR="000E34F2" w:rsidRDefault="000E34F2"/>
    <w:sectPr w:rsidR="000E34F2" w:rsidSect="00D20C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D3D"/>
    <w:multiLevelType w:val="hybridMultilevel"/>
    <w:tmpl w:val="C338BAA6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CD5"/>
    <w:rsid w:val="000E34F2"/>
    <w:rsid w:val="003F4B91"/>
    <w:rsid w:val="0099612E"/>
    <w:rsid w:val="00D2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AA638-7994-42F7-B732-E38AA4B1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C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0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2</cp:revision>
  <dcterms:created xsi:type="dcterms:W3CDTF">2022-05-16T10:33:00Z</dcterms:created>
  <dcterms:modified xsi:type="dcterms:W3CDTF">2022-05-18T08:56:00Z</dcterms:modified>
</cp:coreProperties>
</file>