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693"/>
      </w:tblGrid>
      <w:tr w:rsidR="00D21166" w:rsidRPr="00D21166" w14:paraId="07D7E806" w14:textId="77777777" w:rsidTr="00B0495B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Pr="009633A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080CC789" w14:textId="14717866" w:rsidR="009633A6" w:rsidRPr="009633A6" w:rsidRDefault="009633A6" w:rsidP="009633A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33A6">
              <w:rPr>
                <w:rFonts w:ascii="Century Gothic" w:hAnsi="Century Gothic"/>
              </w:rPr>
              <w:t xml:space="preserve">locate Europe’s countries, their environmental regions, key physical and human characteristics, countries, and major cities </w:t>
            </w:r>
          </w:p>
          <w:p w14:paraId="201182B9" w14:textId="77777777" w:rsidR="009633A6" w:rsidRPr="009633A6" w:rsidRDefault="009633A6">
            <w:pPr>
              <w:rPr>
                <w:rFonts w:ascii="Century Gothic" w:hAnsi="Century Gothic"/>
              </w:rPr>
            </w:pPr>
          </w:p>
          <w:p w14:paraId="64BCE3D0" w14:textId="6D4F8E43" w:rsidR="00DD0526" w:rsidRPr="009633A6" w:rsidRDefault="009633A6" w:rsidP="009633A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33A6">
              <w:rPr>
                <w:rFonts w:ascii="Century Gothic" w:hAnsi="Century Gothic"/>
              </w:rPr>
              <w:t xml:space="preserve">use maps, atlases, </w:t>
            </w:r>
            <w:proofErr w:type="gramStart"/>
            <w:r w:rsidRPr="009633A6">
              <w:rPr>
                <w:rFonts w:ascii="Century Gothic" w:hAnsi="Century Gothic"/>
              </w:rPr>
              <w:t>globes</w:t>
            </w:r>
            <w:proofErr w:type="gramEnd"/>
            <w:r w:rsidRPr="009633A6">
              <w:rPr>
                <w:rFonts w:ascii="Century Gothic" w:hAnsi="Century Gothic"/>
              </w:rPr>
              <w:t xml:space="preserve"> and digital/computer mapping to locate countries and describe features studied</w:t>
            </w:r>
          </w:p>
          <w:p w14:paraId="3D7C907C" w14:textId="77777777" w:rsidR="00DD0526" w:rsidRPr="009633A6" w:rsidRDefault="00DD0526">
            <w:pPr>
              <w:rPr>
                <w:rFonts w:ascii="Century Gothic" w:hAnsi="Century Gothic"/>
              </w:rPr>
            </w:pPr>
          </w:p>
          <w:p w14:paraId="6EBFAA6E" w14:textId="5BA36E8E" w:rsidR="00DD0526" w:rsidRPr="009633A6" w:rsidRDefault="009633A6" w:rsidP="009633A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33A6">
              <w:rPr>
                <w:rFonts w:ascii="Century Gothic" w:hAnsi="Century Gothic"/>
              </w:rPr>
              <w:t xml:space="preserve">describe and understand key aspects </w:t>
            </w:r>
            <w:proofErr w:type="gramStart"/>
            <w:r w:rsidRPr="009633A6">
              <w:rPr>
                <w:rFonts w:ascii="Century Gothic" w:hAnsi="Century Gothic"/>
              </w:rPr>
              <w:t>of:</w:t>
            </w:r>
            <w:proofErr w:type="gramEnd"/>
            <w:r w:rsidRPr="009633A6">
              <w:rPr>
                <w:rFonts w:ascii="Century Gothic" w:hAnsi="Century Gothic"/>
              </w:rPr>
              <w:t xml:space="preserve"> human geography, including: types of settlement and land use, economic activity including trade links, and the distribution of natural resources including energy, food, minerals and water</w:t>
            </w:r>
          </w:p>
          <w:p w14:paraId="27D516D4" w14:textId="34D9834E" w:rsidR="009633A6" w:rsidRPr="009633A6" w:rsidRDefault="009633A6">
            <w:pPr>
              <w:rPr>
                <w:rFonts w:ascii="Century Gothic" w:hAnsi="Century Gothic"/>
              </w:rPr>
            </w:pPr>
          </w:p>
          <w:p w14:paraId="7EC51F5C" w14:textId="77777777" w:rsidR="009633A6" w:rsidRPr="009633A6" w:rsidRDefault="009633A6" w:rsidP="009633A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33A6">
              <w:rPr>
                <w:rFonts w:ascii="Century Gothic" w:hAnsi="Century Gothic"/>
              </w:rPr>
              <w:t xml:space="preserve">understand geographical similarities and differences through the </w:t>
            </w:r>
            <w:r w:rsidRPr="009633A6">
              <w:rPr>
                <w:rFonts w:ascii="Century Gothic" w:hAnsi="Century Gothic"/>
              </w:rPr>
              <w:lastRenderedPageBreak/>
              <w:t xml:space="preserve">study of human and physical geography of a region in a European country </w:t>
            </w:r>
          </w:p>
          <w:p w14:paraId="1EBD2F1E" w14:textId="77777777" w:rsidR="009633A6" w:rsidRPr="009633A6" w:rsidRDefault="009633A6">
            <w:pPr>
              <w:rPr>
                <w:rFonts w:ascii="Century Gothic" w:hAnsi="Century Gothic"/>
              </w:rPr>
            </w:pPr>
          </w:p>
          <w:p w14:paraId="178F1B55" w14:textId="729C557E" w:rsidR="009633A6" w:rsidRPr="009633A6" w:rsidRDefault="009633A6" w:rsidP="009633A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33A6">
              <w:rPr>
                <w:rFonts w:ascii="Century Gothic" w:hAnsi="Century Gothic"/>
              </w:rPr>
              <w:t xml:space="preserve">describe and understand key aspects </w:t>
            </w:r>
            <w:proofErr w:type="gramStart"/>
            <w:r w:rsidRPr="009633A6">
              <w:rPr>
                <w:rFonts w:ascii="Century Gothic" w:hAnsi="Century Gothic"/>
              </w:rPr>
              <w:t>of:</w:t>
            </w:r>
            <w:proofErr w:type="gramEnd"/>
            <w:r w:rsidRPr="009633A6">
              <w:rPr>
                <w:rFonts w:ascii="Century Gothic" w:hAnsi="Century Gothic"/>
              </w:rPr>
              <w:t xml:space="preserve"> physical geography, including: climate zones, biomes, vegetation belts, rivers, mountains, volcanoes and earthquakes, and the water cycle</w:t>
            </w:r>
          </w:p>
          <w:p w14:paraId="7288C5E5" w14:textId="041CDD9A" w:rsidR="009633A6" w:rsidRPr="009633A6" w:rsidRDefault="009633A6">
            <w:pPr>
              <w:rPr>
                <w:rFonts w:ascii="Century Gothic" w:hAnsi="Century Gothic"/>
              </w:rPr>
            </w:pPr>
          </w:p>
          <w:p w14:paraId="626E16B7" w14:textId="585FA6A9" w:rsidR="009633A6" w:rsidRPr="009633A6" w:rsidRDefault="009633A6" w:rsidP="009633A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33A6">
              <w:rPr>
                <w:rFonts w:ascii="Century Gothic" w:hAnsi="Century Gothic"/>
              </w:rPr>
              <w:t xml:space="preserve">describe and understand key aspects </w:t>
            </w:r>
            <w:proofErr w:type="gramStart"/>
            <w:r w:rsidRPr="009633A6">
              <w:rPr>
                <w:rFonts w:ascii="Century Gothic" w:hAnsi="Century Gothic"/>
              </w:rPr>
              <w:t>of:</w:t>
            </w:r>
            <w:proofErr w:type="gramEnd"/>
            <w:r w:rsidRPr="009633A6">
              <w:rPr>
                <w:rFonts w:ascii="Century Gothic" w:hAnsi="Century Gothic"/>
              </w:rPr>
              <w:t xml:space="preserve"> human geography, including: types of settlement and land use, economic activity including trade links, and the distribution of natural resources including energy, food, minerals and water</w:t>
            </w:r>
          </w:p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967" w:type="dxa"/>
            <w:gridSpan w:val="3"/>
          </w:tcPr>
          <w:p w14:paraId="37A00A89" w14:textId="1ECB45CB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97847">
              <w:rPr>
                <w:rFonts w:ascii="Century Gothic" w:hAnsi="Century Gothic"/>
                <w:b/>
                <w:sz w:val="24"/>
              </w:rPr>
              <w:t>5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297847">
              <w:rPr>
                <w:rFonts w:ascii="Century Gothic" w:hAnsi="Century Gothic"/>
                <w:b/>
                <w:sz w:val="24"/>
              </w:rPr>
              <w:t>6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1F7DA129" w14:textId="366DC955" w:rsidR="007C3B92" w:rsidRDefault="007C3B92" w:rsidP="007C3B9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 including postcode.</w:t>
            </w:r>
          </w:p>
          <w:p w14:paraId="319C7118" w14:textId="77777777" w:rsidR="007C3B92" w:rsidRDefault="007C3B92" w:rsidP="007C3B9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59AB7F55" w14:textId="77777777" w:rsidR="007C3B92" w:rsidRDefault="007C3B92" w:rsidP="007C3B9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2340C303" w14:textId="77777777" w:rsidR="007C3B92" w:rsidRDefault="007C3B92" w:rsidP="007C3B9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0686097C" w14:textId="77777777" w:rsidR="007C3B92" w:rsidRPr="000A4800" w:rsidRDefault="007C3B92" w:rsidP="007C3B9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5F2680C9" w14:textId="77777777" w:rsidR="007C3B92" w:rsidRPr="000A4800" w:rsidRDefault="007C3B92" w:rsidP="007C3B9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63277556" w14:textId="77777777" w:rsidR="007C3B92" w:rsidRPr="000A4800" w:rsidRDefault="007C3B92" w:rsidP="007C3B9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7BCD47AB" w14:textId="77777777" w:rsidR="007C3B92" w:rsidRDefault="007C3B92" w:rsidP="007C3B9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4F353148" w14:textId="77777777" w:rsidR="007C3B92" w:rsidRPr="007C3B92" w:rsidRDefault="007C3B92" w:rsidP="00AA37E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7C3B92"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73891E73" w14:textId="77777777" w:rsidR="007C3B92" w:rsidRDefault="007C3B92" w:rsidP="00BD5AA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>Name the Islands of the UK (LKS2)</w:t>
            </w:r>
          </w:p>
          <w:p w14:paraId="4FA9037F" w14:textId="77777777" w:rsidR="007C3B92" w:rsidRDefault="007C3B92" w:rsidP="00C7099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 xml:space="preserve">To name15 capital cities and their corresponding countries in Western </w:t>
            </w:r>
            <w:proofErr w:type="gramStart"/>
            <w:r w:rsidRPr="007C3B92">
              <w:rPr>
                <w:rFonts w:ascii="Century Gothic" w:hAnsi="Century Gothic"/>
              </w:rPr>
              <w:t>Europe</w:t>
            </w:r>
            <w:r w:rsidRPr="007C3B92">
              <w:rPr>
                <w:rFonts w:ascii="Century Gothic" w:hAnsi="Century Gothic"/>
              </w:rPr>
              <w:t>(</w:t>
            </w:r>
            <w:proofErr w:type="gramEnd"/>
            <w:r w:rsidRPr="007C3B92">
              <w:rPr>
                <w:rFonts w:ascii="Century Gothic" w:hAnsi="Century Gothic"/>
              </w:rPr>
              <w:t>UKS2)</w:t>
            </w:r>
          </w:p>
          <w:p w14:paraId="0BE0B0B9" w14:textId="70EDCFE3" w:rsidR="007C3B92" w:rsidRDefault="007C3B92" w:rsidP="00350CF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>To name and label 20 countries in Europe</w:t>
            </w:r>
            <w:r>
              <w:rPr>
                <w:rFonts w:ascii="Century Gothic" w:hAnsi="Century Gothic"/>
              </w:rPr>
              <w:t xml:space="preserve"> </w:t>
            </w:r>
            <w:r w:rsidRPr="007C3B92">
              <w:rPr>
                <w:rFonts w:ascii="Century Gothic" w:hAnsi="Century Gothic"/>
              </w:rPr>
              <w:t>(UKS2)</w:t>
            </w:r>
          </w:p>
          <w:p w14:paraId="47DA6AEE" w14:textId="6E4D308C" w:rsidR="007C3B92" w:rsidRDefault="007C3B92" w:rsidP="007C3B9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>To name the countries in the European Union (UKS2)</w:t>
            </w:r>
          </w:p>
          <w:p w14:paraId="07A96DF8" w14:textId="224C5915" w:rsidR="007C3B92" w:rsidRDefault="007C3B92" w:rsidP="00BC1D9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>T</w:t>
            </w:r>
            <w:r w:rsidRPr="007C3B92">
              <w:rPr>
                <w:rFonts w:ascii="Century Gothic" w:hAnsi="Century Gothic"/>
              </w:rPr>
              <w:t xml:space="preserve">o locate and name 10 volcanoes on a </w:t>
            </w:r>
            <w:proofErr w:type="gramStart"/>
            <w:r w:rsidRPr="007C3B92">
              <w:rPr>
                <w:rFonts w:ascii="Century Gothic" w:hAnsi="Century Gothic"/>
              </w:rPr>
              <w:t>map(</w:t>
            </w:r>
            <w:proofErr w:type="gramEnd"/>
            <w:r w:rsidRPr="007C3B92">
              <w:rPr>
                <w:rFonts w:ascii="Century Gothic" w:hAnsi="Century Gothic"/>
              </w:rPr>
              <w:t>UKS2)</w:t>
            </w:r>
          </w:p>
          <w:p w14:paraId="5869D94A" w14:textId="66023598" w:rsidR="007C3B92" w:rsidRDefault="007C3B92" w:rsidP="000A03A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 xml:space="preserve">To locate and name the 14 mountain ranges on a </w:t>
            </w:r>
            <w:proofErr w:type="gramStart"/>
            <w:r w:rsidRPr="007C3B92">
              <w:rPr>
                <w:rFonts w:ascii="Century Gothic" w:hAnsi="Century Gothic"/>
              </w:rPr>
              <w:t>map(</w:t>
            </w:r>
            <w:proofErr w:type="gramEnd"/>
            <w:r w:rsidRPr="007C3B92">
              <w:rPr>
                <w:rFonts w:ascii="Century Gothic" w:hAnsi="Century Gothic"/>
              </w:rPr>
              <w:t>UKS2)</w:t>
            </w:r>
          </w:p>
          <w:p w14:paraId="31DD0A10" w14:textId="7DCF068B" w:rsidR="00D21166" w:rsidRPr="007C3B92" w:rsidRDefault="007C3B92" w:rsidP="007C3B9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7C3B92">
              <w:rPr>
                <w:rFonts w:ascii="Century Gothic" w:hAnsi="Century Gothic"/>
              </w:rPr>
              <w:t xml:space="preserve">To locate and name the deserts of the </w:t>
            </w:r>
            <w:proofErr w:type="gramStart"/>
            <w:r w:rsidRPr="007C3B92">
              <w:rPr>
                <w:rFonts w:ascii="Century Gothic" w:hAnsi="Century Gothic"/>
              </w:rPr>
              <w:t>world(</w:t>
            </w:r>
            <w:proofErr w:type="gramEnd"/>
            <w:r w:rsidRPr="007C3B92">
              <w:rPr>
                <w:rFonts w:ascii="Century Gothic" w:hAnsi="Century Gothic"/>
              </w:rPr>
              <w:t>UKS2)</w:t>
            </w:r>
          </w:p>
        </w:tc>
      </w:tr>
      <w:tr w:rsidR="00D21166" w:rsidRPr="00D21166" w14:paraId="0EAABD1A" w14:textId="77777777" w:rsidTr="00B0495B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967" w:type="dxa"/>
            <w:gridSpan w:val="3"/>
            <w:shd w:val="clear" w:color="auto" w:fill="2E74B5" w:themeFill="accent1" w:themeFillShade="BF"/>
          </w:tcPr>
          <w:p w14:paraId="1BE72CB4" w14:textId="00CF7244" w:rsidR="00D21166" w:rsidRPr="00D21166" w:rsidRDefault="00297847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7380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 European Region - Greece</w:t>
            </w:r>
          </w:p>
        </w:tc>
      </w:tr>
      <w:tr w:rsidR="00D21166" w:rsidRPr="00D21166" w14:paraId="76B03B5A" w14:textId="77777777" w:rsidTr="00B0495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693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B0495B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564D041F" w14:textId="77777777" w:rsidR="00AE0C0A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 xml:space="preserve">Children </w:t>
            </w:r>
            <w:proofErr w:type="gramStart"/>
            <w:r w:rsidRPr="00474E4C">
              <w:rPr>
                <w:rFonts w:ascii="Century Gothic" w:hAnsi="Century Gothic"/>
              </w:rPr>
              <w:t>are able to</w:t>
            </w:r>
            <w:proofErr w:type="gramEnd"/>
            <w:r w:rsidRPr="00474E4C">
              <w:rPr>
                <w:rFonts w:ascii="Century Gothic" w:hAnsi="Century Gothic"/>
              </w:rPr>
              <w:t xml:space="preserve"> locate Europe and investigate key information about its principal countries</w:t>
            </w:r>
          </w:p>
          <w:p w14:paraId="5E20F63A" w14:textId="3192F4AD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6DC15002" w14:textId="0F0DC156" w:rsidR="00F84093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To explore tourism in the Mediterranean region</w:t>
            </w:r>
          </w:p>
          <w:p w14:paraId="1DBEC3AE" w14:textId="3A65AFF8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563BA27D" w14:textId="25D790CE" w:rsidR="00F84093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To understand some of the factors affecting migration into Europe through Greece</w:t>
            </w:r>
          </w:p>
          <w:p w14:paraId="59DB03CE" w14:textId="422DCEED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11ED5008" w14:textId="10F958E0" w:rsidR="00F84093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To investigate the landscape of Greece, its features and how it is used</w:t>
            </w:r>
          </w:p>
          <w:p w14:paraId="48D350EE" w14:textId="42DC7A3A" w:rsidR="00474E4C" w:rsidRPr="00474E4C" w:rsidRDefault="00474E4C" w:rsidP="00AA143B">
            <w:pPr>
              <w:rPr>
                <w:rFonts w:ascii="Century Gothic" w:hAnsi="Century Gothic"/>
              </w:rPr>
            </w:pPr>
          </w:p>
          <w:p w14:paraId="540BE49E" w14:textId="446CF6CD" w:rsidR="00474E4C" w:rsidRPr="00474E4C" w:rsidRDefault="00474E4C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To investigate some of the main features of Athens</w:t>
            </w:r>
          </w:p>
          <w:p w14:paraId="11F920BD" w14:textId="1D69B247" w:rsidR="00474E4C" w:rsidRPr="00474E4C" w:rsidRDefault="00474E4C" w:rsidP="00AA143B">
            <w:pPr>
              <w:rPr>
                <w:rFonts w:ascii="Century Gothic" w:hAnsi="Century Gothic"/>
              </w:rPr>
            </w:pPr>
          </w:p>
          <w:p w14:paraId="7AE9096F" w14:textId="2A4437EA" w:rsidR="00474E4C" w:rsidRPr="00474E4C" w:rsidRDefault="00474E4C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To compare everyday life for a child in Athens with that in other places</w:t>
            </w:r>
          </w:p>
          <w:p w14:paraId="1C2C9336" w14:textId="77777777" w:rsidR="00474E4C" w:rsidRPr="00474E4C" w:rsidRDefault="00474E4C" w:rsidP="00AA143B">
            <w:pPr>
              <w:rPr>
                <w:rFonts w:ascii="Century Gothic" w:hAnsi="Century Gothic"/>
              </w:rPr>
            </w:pPr>
          </w:p>
          <w:p w14:paraId="3E22870B" w14:textId="4DA39387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175F766A" w14:textId="77777777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6C53F61C" w14:textId="6C15941E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20C7FE4B" w14:textId="3373499B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68DB8849" w14:textId="49085593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5FC7C84F" w14:textId="77777777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0AB6AD45" w14:textId="1D21D529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35FB3600" w14:textId="01536902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77F01E61" w14:textId="51CA7955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5F9D8E44" w14:textId="3A679F1F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345028A0" w14:textId="77777777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7DDA0022" w14:textId="2F440898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600A8CF4" w14:textId="77777777" w:rsidR="00F84093" w:rsidRPr="00474E4C" w:rsidRDefault="00F84093" w:rsidP="00AA143B">
            <w:pPr>
              <w:rPr>
                <w:rFonts w:ascii="Century Gothic" w:hAnsi="Century Gothic"/>
              </w:rPr>
            </w:pPr>
          </w:p>
          <w:p w14:paraId="560387F3" w14:textId="63A40DEC" w:rsidR="00F84093" w:rsidRPr="00474E4C" w:rsidRDefault="00F84093" w:rsidP="00AA143B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61FB5A03" w14:textId="77777777" w:rsidR="00F84093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lastRenderedPageBreak/>
              <w:t>I can find Europe on a map and discover information about some of its main countries</w:t>
            </w:r>
          </w:p>
          <w:p w14:paraId="6FD542AF" w14:textId="77777777" w:rsidR="00F84093" w:rsidRPr="00474E4C" w:rsidRDefault="00F84093" w:rsidP="00F84093">
            <w:pPr>
              <w:rPr>
                <w:rFonts w:ascii="Century Gothic" w:hAnsi="Century Gothic"/>
              </w:rPr>
            </w:pPr>
          </w:p>
          <w:p w14:paraId="07870277" w14:textId="77777777" w:rsidR="00F84093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I can explain why tourists visit the Mediterranean</w:t>
            </w:r>
          </w:p>
          <w:p w14:paraId="1314C976" w14:textId="77777777" w:rsidR="00F84093" w:rsidRPr="00474E4C" w:rsidRDefault="00F84093" w:rsidP="00F84093">
            <w:pPr>
              <w:rPr>
                <w:rFonts w:ascii="Century Gothic" w:hAnsi="Century Gothic"/>
              </w:rPr>
            </w:pPr>
          </w:p>
          <w:p w14:paraId="45F88384" w14:textId="56772805" w:rsidR="00F84093" w:rsidRPr="00474E4C" w:rsidRDefault="00F84093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I can explain some of the reasons why people migrate from Syria to Greece</w:t>
            </w:r>
          </w:p>
          <w:p w14:paraId="344729D3" w14:textId="291C4D9C" w:rsidR="00F84093" w:rsidRPr="00474E4C" w:rsidRDefault="00F84093" w:rsidP="00F84093">
            <w:pPr>
              <w:rPr>
                <w:rFonts w:ascii="Century Gothic" w:hAnsi="Century Gothic"/>
              </w:rPr>
            </w:pPr>
          </w:p>
          <w:p w14:paraId="086D1414" w14:textId="46237C6D" w:rsidR="00F84093" w:rsidRPr="00474E4C" w:rsidRDefault="00474E4C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I can describe contrasting aspects of the landscape of Greece</w:t>
            </w:r>
          </w:p>
          <w:p w14:paraId="72C4A0CC" w14:textId="5A1F942F" w:rsidR="00F84093" w:rsidRPr="00474E4C" w:rsidRDefault="00F84093" w:rsidP="00F84093">
            <w:pPr>
              <w:rPr>
                <w:rFonts w:ascii="Century Gothic" w:hAnsi="Century Gothic"/>
              </w:rPr>
            </w:pPr>
          </w:p>
          <w:p w14:paraId="04835A30" w14:textId="0C278C6D" w:rsidR="00F84093" w:rsidRPr="00474E4C" w:rsidRDefault="00474E4C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 xml:space="preserve">I can create an itinerary for a day visit to Athens </w:t>
            </w:r>
          </w:p>
          <w:p w14:paraId="0DD5B7B4" w14:textId="5AF52C10" w:rsidR="00F84093" w:rsidRPr="00474E4C" w:rsidRDefault="00F84093" w:rsidP="00F84093">
            <w:pPr>
              <w:rPr>
                <w:rFonts w:ascii="Century Gothic" w:hAnsi="Century Gothic"/>
              </w:rPr>
            </w:pPr>
          </w:p>
          <w:p w14:paraId="77D390BE" w14:textId="40DFE36E" w:rsidR="00F84093" w:rsidRPr="00474E4C" w:rsidRDefault="00474E4C" w:rsidP="00474E4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>I can compare daily life for a child in Athens with my own</w:t>
            </w:r>
          </w:p>
        </w:tc>
        <w:tc>
          <w:tcPr>
            <w:tcW w:w="2693" w:type="dxa"/>
          </w:tcPr>
          <w:p w14:paraId="3B108049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lastRenderedPageBreak/>
              <w:t xml:space="preserve">Europe </w:t>
            </w:r>
          </w:p>
          <w:p w14:paraId="082FA89C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European Union</w:t>
            </w:r>
          </w:p>
          <w:p w14:paraId="6C794449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Germany </w:t>
            </w:r>
          </w:p>
          <w:p w14:paraId="6EE23F28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Italy </w:t>
            </w:r>
          </w:p>
          <w:p w14:paraId="43462EAE" w14:textId="033DA4A7" w:rsidR="00AE0C0A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Mediterranean Poland</w:t>
            </w:r>
          </w:p>
          <w:p w14:paraId="75FF42EE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France</w:t>
            </w:r>
          </w:p>
          <w:p w14:paraId="08CC512B" w14:textId="72A56490" w:rsidR="00F84093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</w:t>
            </w:r>
            <w:r w:rsidR="00F84093" w:rsidRPr="00B0495B">
              <w:rPr>
                <w:rFonts w:ascii="Century Gothic" w:hAnsi="Century Gothic"/>
              </w:rPr>
              <w:t xml:space="preserve">olar </w:t>
            </w:r>
          </w:p>
          <w:p w14:paraId="78BB6F3E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Russia </w:t>
            </w:r>
          </w:p>
          <w:p w14:paraId="51FEF138" w14:textId="77777777" w:rsid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Spain </w:t>
            </w:r>
          </w:p>
          <w:p w14:paraId="3476D3AC" w14:textId="0170B7BE" w:rsidR="00F84093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</w:t>
            </w:r>
            <w:r w:rsidR="00F84093" w:rsidRPr="00B0495B">
              <w:rPr>
                <w:rFonts w:ascii="Century Gothic" w:hAnsi="Century Gothic"/>
              </w:rPr>
              <w:t xml:space="preserve">emperate </w:t>
            </w:r>
          </w:p>
          <w:p w14:paraId="57EDBD99" w14:textId="52201948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Ukraine</w:t>
            </w:r>
          </w:p>
          <w:p w14:paraId="14E45DCD" w14:textId="4E33E6EF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lastRenderedPageBreak/>
              <w:t>Scandinavia</w:t>
            </w:r>
          </w:p>
          <w:p w14:paraId="642568F5" w14:textId="7540A1CD" w:rsidR="00F84093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F84093" w:rsidRPr="00B0495B">
              <w:rPr>
                <w:rFonts w:ascii="Century Gothic" w:hAnsi="Century Gothic"/>
              </w:rPr>
              <w:t xml:space="preserve">ivilisation </w:t>
            </w:r>
          </w:p>
          <w:p w14:paraId="2FE2FA90" w14:textId="5D7279E7" w:rsidR="00F84093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</w:t>
            </w:r>
            <w:r w:rsidR="00F84093" w:rsidRPr="00B0495B">
              <w:rPr>
                <w:rFonts w:ascii="Century Gothic" w:hAnsi="Century Gothic"/>
              </w:rPr>
              <w:t xml:space="preserve">eisure </w:t>
            </w:r>
          </w:p>
          <w:p w14:paraId="43049D1C" w14:textId="32D4A2CB" w:rsidR="00F84093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="00F84093" w:rsidRPr="00B0495B">
              <w:rPr>
                <w:rFonts w:ascii="Century Gothic" w:hAnsi="Century Gothic"/>
              </w:rPr>
              <w:t xml:space="preserve">esort </w:t>
            </w:r>
          </w:p>
          <w:p w14:paraId="21864627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Mediterranean Sea</w:t>
            </w:r>
          </w:p>
          <w:p w14:paraId="4081D347" w14:textId="77777777" w:rsid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Service </w:t>
            </w:r>
          </w:p>
          <w:p w14:paraId="531861C0" w14:textId="5D0214BA" w:rsidR="00F84093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</w:t>
            </w:r>
            <w:r w:rsidR="00F84093" w:rsidRPr="00B0495B">
              <w:rPr>
                <w:rFonts w:ascii="Century Gothic" w:hAnsi="Century Gothic"/>
              </w:rPr>
              <w:t>ndustry</w:t>
            </w:r>
          </w:p>
          <w:p w14:paraId="13CC794E" w14:textId="5982F645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Tourism</w:t>
            </w:r>
          </w:p>
          <w:p w14:paraId="4FAD6ED7" w14:textId="578014B0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Border</w:t>
            </w:r>
          </w:p>
          <w:p w14:paraId="59D838F2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Greece</w:t>
            </w:r>
          </w:p>
          <w:p w14:paraId="36601008" w14:textId="1006970E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Migrant</w:t>
            </w:r>
          </w:p>
          <w:p w14:paraId="3AA93FF2" w14:textId="466633E9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Refugee</w:t>
            </w:r>
          </w:p>
          <w:p w14:paraId="3BF33824" w14:textId="77777777" w:rsidR="00F84093" w:rsidRPr="00B0495B" w:rsidRDefault="00F84093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>Syria</w:t>
            </w:r>
          </w:p>
          <w:p w14:paraId="014DB2B3" w14:textId="77777777" w:rsid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</w:t>
            </w:r>
            <w:r w:rsidR="00474E4C" w:rsidRPr="00B0495B">
              <w:rPr>
                <w:rFonts w:ascii="Century Gothic" w:hAnsi="Century Gothic"/>
              </w:rPr>
              <w:t xml:space="preserve">gricultural </w:t>
            </w:r>
          </w:p>
          <w:p w14:paraId="65AD9B58" w14:textId="04F1AB85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</w:t>
            </w:r>
            <w:r w:rsidR="00474E4C" w:rsidRPr="00B0495B">
              <w:rPr>
                <w:rFonts w:ascii="Century Gothic" w:hAnsi="Century Gothic"/>
              </w:rPr>
              <w:t xml:space="preserve">ndustrial Mediterranean </w:t>
            </w:r>
            <w:r>
              <w:rPr>
                <w:rFonts w:ascii="Century Gothic" w:hAnsi="Century Gothic"/>
              </w:rPr>
              <w:t>M</w:t>
            </w:r>
            <w:r w:rsidR="00474E4C" w:rsidRPr="00B0495B">
              <w:rPr>
                <w:rFonts w:ascii="Century Gothic" w:hAnsi="Century Gothic"/>
              </w:rPr>
              <w:t>ountain</w:t>
            </w:r>
          </w:p>
          <w:p w14:paraId="2681E83E" w14:textId="308DD60C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="00474E4C" w:rsidRPr="00B0495B">
              <w:rPr>
                <w:rFonts w:ascii="Century Gothic" w:hAnsi="Century Gothic"/>
              </w:rPr>
              <w:t xml:space="preserve">esidential </w:t>
            </w:r>
          </w:p>
          <w:p w14:paraId="740D8843" w14:textId="1B9F7320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="00474E4C" w:rsidRPr="00B0495B">
              <w:rPr>
                <w:rFonts w:ascii="Century Gothic" w:hAnsi="Century Gothic"/>
              </w:rPr>
              <w:t xml:space="preserve">ural </w:t>
            </w:r>
          </w:p>
          <w:p w14:paraId="6F664E73" w14:textId="40AB6A9B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</w:t>
            </w:r>
            <w:r w:rsidR="00474E4C" w:rsidRPr="00B0495B">
              <w:rPr>
                <w:rFonts w:ascii="Century Gothic" w:hAnsi="Century Gothic"/>
              </w:rPr>
              <w:t xml:space="preserve">rban </w:t>
            </w:r>
          </w:p>
          <w:p w14:paraId="560B5913" w14:textId="3BCD23AD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</w:t>
            </w:r>
            <w:r w:rsidR="00474E4C" w:rsidRPr="00B0495B">
              <w:rPr>
                <w:rFonts w:ascii="Century Gothic" w:hAnsi="Century Gothic"/>
              </w:rPr>
              <w:t>ilderness</w:t>
            </w:r>
          </w:p>
          <w:p w14:paraId="3C7786E5" w14:textId="77777777" w:rsidR="00B0495B" w:rsidRDefault="00474E4C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Athens </w:t>
            </w:r>
          </w:p>
          <w:p w14:paraId="6C615272" w14:textId="6475308D" w:rsidR="00B0495B" w:rsidRDefault="00474E4C" w:rsidP="00B0495B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Attica </w:t>
            </w:r>
          </w:p>
          <w:p w14:paraId="602E74D4" w14:textId="52BB0951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</w:t>
            </w:r>
            <w:r w:rsidR="00474E4C" w:rsidRPr="00B0495B">
              <w:rPr>
                <w:rFonts w:ascii="Century Gothic" w:hAnsi="Century Gothic"/>
              </w:rPr>
              <w:t>tinerary</w:t>
            </w:r>
          </w:p>
          <w:p w14:paraId="0C4320CD" w14:textId="77777777" w:rsidR="00B0495B" w:rsidRDefault="00474E4C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Parthenon Peloponnese </w:t>
            </w:r>
          </w:p>
          <w:p w14:paraId="0CA50859" w14:textId="7C2A2F91" w:rsidR="00474E4C" w:rsidRPr="00B0495B" w:rsidRDefault="00474E4C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Piraeus </w:t>
            </w:r>
            <w:r w:rsidR="00B0495B">
              <w:rPr>
                <w:rFonts w:ascii="Century Gothic" w:hAnsi="Century Gothic"/>
              </w:rPr>
              <w:t>P</w:t>
            </w:r>
            <w:r w:rsidRPr="00B0495B">
              <w:rPr>
                <w:rFonts w:ascii="Century Gothic" w:hAnsi="Century Gothic"/>
              </w:rPr>
              <w:t>ort</w:t>
            </w:r>
          </w:p>
          <w:p w14:paraId="4E8DE144" w14:textId="77777777" w:rsidR="00B0495B" w:rsidRDefault="00474E4C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Acropolis </w:t>
            </w:r>
          </w:p>
          <w:p w14:paraId="27FDC280" w14:textId="77777777" w:rsidR="00B0495B" w:rsidRDefault="00474E4C" w:rsidP="007C1694">
            <w:pPr>
              <w:ind w:left="27"/>
              <w:rPr>
                <w:rFonts w:ascii="Century Gothic" w:hAnsi="Century Gothic"/>
              </w:rPr>
            </w:pPr>
            <w:r w:rsidRPr="00B0495B">
              <w:rPr>
                <w:rFonts w:ascii="Century Gothic" w:hAnsi="Century Gothic"/>
              </w:rPr>
              <w:t xml:space="preserve">Athens </w:t>
            </w:r>
          </w:p>
          <w:p w14:paraId="65FE4EDB" w14:textId="2FD7BE25" w:rsidR="00474E4C" w:rsidRP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474E4C" w:rsidRPr="00B0495B">
              <w:rPr>
                <w:rFonts w:ascii="Century Gothic" w:hAnsi="Century Gothic"/>
              </w:rPr>
              <w:t>limate</w:t>
            </w:r>
          </w:p>
          <w:p w14:paraId="5C024046" w14:textId="77777777" w:rsidR="00B0495B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474E4C" w:rsidRPr="00B0495B">
              <w:rPr>
                <w:rFonts w:ascii="Century Gothic" w:hAnsi="Century Gothic"/>
              </w:rPr>
              <w:t xml:space="preserve">oastal </w:t>
            </w:r>
          </w:p>
          <w:p w14:paraId="1A572D58" w14:textId="2E71BA3B" w:rsidR="00474E4C" w:rsidRPr="007C1694" w:rsidRDefault="00B0495B" w:rsidP="007C169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</w:t>
            </w:r>
            <w:r w:rsidR="00474E4C" w:rsidRPr="00B0495B">
              <w:rPr>
                <w:rFonts w:ascii="Century Gothic" w:hAnsi="Century Gothic"/>
              </w:rPr>
              <w:t>ollution</w:t>
            </w:r>
          </w:p>
        </w:tc>
      </w:tr>
      <w:tr w:rsidR="006055E8" w:rsidRPr="00D21166" w14:paraId="06CDAEA5" w14:textId="77777777" w:rsidTr="00B0495B">
        <w:trPr>
          <w:trHeight w:val="422"/>
        </w:trPr>
        <w:tc>
          <w:tcPr>
            <w:tcW w:w="14454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B0495B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967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B0495B">
        <w:trPr>
          <w:trHeight w:val="1269"/>
        </w:trPr>
        <w:tc>
          <w:tcPr>
            <w:tcW w:w="3487" w:type="dxa"/>
          </w:tcPr>
          <w:p w14:paraId="35C30998" w14:textId="4924E681" w:rsidR="006055E8" w:rsidRPr="00D21166" w:rsidRDefault="00474E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967" w:type="dxa"/>
            <w:gridSpan w:val="3"/>
          </w:tcPr>
          <w:p w14:paraId="1653E337" w14:textId="608DC9E2" w:rsidR="00DD0526" w:rsidRPr="00474E4C" w:rsidRDefault="00474E4C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74E4C">
              <w:rPr>
                <w:rFonts w:ascii="Century Gothic" w:hAnsi="Century Gothic"/>
              </w:rPr>
              <w:t xml:space="preserve">Magazine </w:t>
            </w:r>
            <w:proofErr w:type="gramStart"/>
            <w:r w:rsidRPr="00474E4C">
              <w:rPr>
                <w:rFonts w:ascii="Century Gothic" w:hAnsi="Century Gothic"/>
              </w:rPr>
              <w:t>script(</w:t>
            </w:r>
            <w:proofErr w:type="gramEnd"/>
            <w:r w:rsidRPr="00474E4C">
              <w:rPr>
                <w:rFonts w:ascii="Century Gothic" w:hAnsi="Century Gothic"/>
              </w:rPr>
              <w:t>End Point Assessment Activity)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99"/>
    <w:multiLevelType w:val="hybridMultilevel"/>
    <w:tmpl w:val="B852D514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03EE9"/>
    <w:multiLevelType w:val="hybridMultilevel"/>
    <w:tmpl w:val="50FC6C4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4"/>
  </w:num>
  <w:num w:numId="3" w16cid:durableId="982079032">
    <w:abstractNumId w:val="1"/>
  </w:num>
  <w:num w:numId="4" w16cid:durableId="508566965">
    <w:abstractNumId w:val="6"/>
  </w:num>
  <w:num w:numId="5" w16cid:durableId="1767457586">
    <w:abstractNumId w:val="0"/>
  </w:num>
  <w:num w:numId="6" w16cid:durableId="810171714">
    <w:abstractNumId w:val="5"/>
  </w:num>
  <w:num w:numId="7" w16cid:durableId="1724870347">
    <w:abstractNumId w:val="3"/>
  </w:num>
  <w:num w:numId="8" w16cid:durableId="5441465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2063D1"/>
    <w:rsid w:val="00297847"/>
    <w:rsid w:val="003719B5"/>
    <w:rsid w:val="003F781F"/>
    <w:rsid w:val="00474E4C"/>
    <w:rsid w:val="004C64CF"/>
    <w:rsid w:val="004F5991"/>
    <w:rsid w:val="005C0F75"/>
    <w:rsid w:val="006055E8"/>
    <w:rsid w:val="00673801"/>
    <w:rsid w:val="00687CBC"/>
    <w:rsid w:val="007C1694"/>
    <w:rsid w:val="007C3B92"/>
    <w:rsid w:val="00800ED3"/>
    <w:rsid w:val="00810EED"/>
    <w:rsid w:val="00850643"/>
    <w:rsid w:val="009633A6"/>
    <w:rsid w:val="00996D1B"/>
    <w:rsid w:val="009E32C9"/>
    <w:rsid w:val="00A63E36"/>
    <w:rsid w:val="00AA143B"/>
    <w:rsid w:val="00AE0C0A"/>
    <w:rsid w:val="00AF28A2"/>
    <w:rsid w:val="00B0495B"/>
    <w:rsid w:val="00B14AAF"/>
    <w:rsid w:val="00B75573"/>
    <w:rsid w:val="00CD4456"/>
    <w:rsid w:val="00CE2A50"/>
    <w:rsid w:val="00D11FC5"/>
    <w:rsid w:val="00D21166"/>
    <w:rsid w:val="00DD0526"/>
    <w:rsid w:val="00EF1FCF"/>
    <w:rsid w:val="00F60D9C"/>
    <w:rsid w:val="00F84093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6</cp:revision>
  <dcterms:created xsi:type="dcterms:W3CDTF">2022-04-02T18:46:00Z</dcterms:created>
  <dcterms:modified xsi:type="dcterms:W3CDTF">2022-04-05T20:21:00Z</dcterms:modified>
</cp:coreProperties>
</file>