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872"/>
        <w:gridCol w:w="3260"/>
        <w:gridCol w:w="2329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60466E" w:rsidRDefault="0060466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directly to the National Curriculum document for this subject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E113C7">
              <w:rPr>
                <w:rFonts w:ascii="Century Gothic" w:hAnsi="Century Gothic"/>
                <w:b/>
                <w:sz w:val="24"/>
                <w:highlight w:val="yellow"/>
              </w:rPr>
              <w:t>5&amp;6 Spanish</w:t>
            </w:r>
          </w:p>
          <w:p w:rsidR="00D21166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>Bullet point key knowledge you are going to revisit through the year</w:t>
            </w:r>
          </w:p>
          <w:p w:rsidR="0060466E" w:rsidRDefault="0060466E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Bullet point key skills you will </w:t>
            </w:r>
            <w:r w:rsidR="00DE3D69">
              <w:rPr>
                <w:rFonts w:ascii="Century Gothic" w:hAnsi="Century Gothic"/>
              </w:rPr>
              <w:t>work on through the year</w:t>
            </w:r>
          </w:p>
          <w:p w:rsidR="0060466E" w:rsidRPr="0060466E" w:rsidRDefault="0060466E" w:rsidP="00D21166">
            <w:pPr>
              <w:rPr>
                <w:rFonts w:ascii="Century Gothic" w:hAnsi="Century Gothic"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E113C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</w:t>
            </w:r>
            <w:proofErr w:type="gramStart"/>
            <w:r>
              <w:rPr>
                <w:rFonts w:ascii="Century Gothic" w:hAnsi="Century Gothic"/>
                <w:b/>
                <w:color w:val="FFFF00"/>
                <w:sz w:val="36"/>
              </w:rPr>
              <w:t>A</w:t>
            </w:r>
            <w:proofErr w:type="gramEnd"/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 Autumn 2: THE DATE</w:t>
            </w:r>
          </w:p>
        </w:tc>
      </w:tr>
      <w:tr w:rsidR="00DE3D69" w:rsidRPr="00D21166" w:rsidTr="001D49AB"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260" w:type="dxa"/>
          </w:tcPr>
          <w:p w:rsidR="00DE3D69" w:rsidRPr="00D21166" w:rsidRDefault="00DE3D69" w:rsidP="00DE3D6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329" w:type="dxa"/>
          </w:tcPr>
          <w:p w:rsidR="00DE3D69" w:rsidRPr="00D21166" w:rsidRDefault="00DE3D69" w:rsidP="00DE3D69">
            <w:pPr>
              <w:jc w:val="center"/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E3D69" w:rsidRPr="00D21166" w:rsidTr="001D49AB">
        <w:trPr>
          <w:trHeight w:val="4050"/>
        </w:trPr>
        <w:tc>
          <w:tcPr>
            <w:tcW w:w="3487" w:type="dxa"/>
            <w:vMerge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</w:p>
        </w:tc>
        <w:tc>
          <w:tcPr>
            <w:tcW w:w="4872" w:type="dxa"/>
          </w:tcPr>
          <w:p w:rsidR="00DE3D69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bullet point list of the “headline” learning for each session. 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There should generally be one per lesson. </w:t>
            </w:r>
          </w:p>
        </w:tc>
        <w:tc>
          <w:tcPr>
            <w:tcW w:w="3260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There should be one bullet point here to match each key learning point in the previous column.  </w:t>
            </w:r>
          </w:p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these to determine what the children have learned at the end of each session, and what key points will be revisited throughout the unit</w:t>
            </w:r>
          </w:p>
        </w:tc>
        <w:tc>
          <w:tcPr>
            <w:tcW w:w="2329" w:type="dxa"/>
          </w:tcPr>
          <w:p w:rsidR="00DE3D69" w:rsidRDefault="00E113C7" w:rsidP="00E11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days of the week</w:t>
            </w:r>
          </w:p>
          <w:p w:rsidR="00E113C7" w:rsidRDefault="00E113C7" w:rsidP="00E11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months of the year</w:t>
            </w:r>
          </w:p>
          <w:p w:rsidR="00E113C7" w:rsidRDefault="00E113C7" w:rsidP="00E11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numbers to 31</w:t>
            </w:r>
          </w:p>
          <w:p w:rsidR="00E113C7" w:rsidRDefault="00E113C7" w:rsidP="00E113C7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Qué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fecha</w:t>
            </w:r>
            <w:proofErr w:type="spellEnd"/>
            <w:r>
              <w:rPr>
                <w:rFonts w:ascii="Century Gothic" w:hAnsi="Century Gothic"/>
              </w:rPr>
              <w:t xml:space="preserve"> es hoy?</w:t>
            </w:r>
          </w:p>
          <w:p w:rsidR="00E113C7" w:rsidRDefault="00E113C7" w:rsidP="00E11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(what date is today?)</w:t>
            </w:r>
          </w:p>
          <w:p w:rsidR="00E113C7" w:rsidRDefault="00E113C7" w:rsidP="00E113C7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Cuándo</w:t>
            </w:r>
            <w:proofErr w:type="spellEnd"/>
            <w:r>
              <w:rPr>
                <w:rFonts w:ascii="Century Gothic" w:hAnsi="Century Gothic"/>
              </w:rPr>
              <w:t xml:space="preserve"> es </w:t>
            </w:r>
            <w:proofErr w:type="spellStart"/>
            <w:r>
              <w:rPr>
                <w:rFonts w:ascii="Century Gothic" w:hAnsi="Century Gothic"/>
              </w:rPr>
              <w:t>tu</w:t>
            </w:r>
            <w:proofErr w:type="spellEnd"/>
            <w:r>
              <w:rPr>
                <w:rFonts w:ascii="Century Gothic" w:hAnsi="Century Gothic"/>
              </w:rPr>
              <w:t xml:space="preserve"> </w:t>
            </w:r>
            <w:proofErr w:type="spellStart"/>
            <w:r>
              <w:rPr>
                <w:rFonts w:ascii="Century Gothic" w:hAnsi="Century Gothic"/>
              </w:rPr>
              <w:t>cumpleaños</w:t>
            </w:r>
            <w:proofErr w:type="spellEnd"/>
            <w:r>
              <w:rPr>
                <w:rFonts w:ascii="Century Gothic" w:hAnsi="Century Gothic"/>
              </w:rPr>
              <w:t>? (when is your birthday?)</w:t>
            </w:r>
          </w:p>
          <w:p w:rsidR="00E113C7" w:rsidRDefault="00E113C7" w:rsidP="00E113C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Mi </w:t>
            </w:r>
            <w:proofErr w:type="spellStart"/>
            <w:r>
              <w:rPr>
                <w:rFonts w:ascii="Century Gothic" w:hAnsi="Century Gothic"/>
              </w:rPr>
              <w:t>cumpleaños</w:t>
            </w:r>
            <w:proofErr w:type="spellEnd"/>
            <w:r>
              <w:rPr>
                <w:rFonts w:ascii="Century Gothic" w:hAnsi="Century Gothic"/>
              </w:rPr>
              <w:t xml:space="preserve"> es el (my birthday is the)</w:t>
            </w:r>
            <w:bookmarkStart w:id="0" w:name="_GoBack"/>
            <w:bookmarkEnd w:id="0"/>
          </w:p>
          <w:p w:rsidR="00E113C7" w:rsidRPr="00D21166" w:rsidRDefault="00E113C7" w:rsidP="00E113C7">
            <w:pPr>
              <w:rPr>
                <w:rFonts w:ascii="Century Gothic" w:hAnsi="Century Gothic"/>
              </w:rPr>
            </w:pPr>
          </w:p>
        </w:tc>
      </w:tr>
      <w:tr w:rsidR="00DE3D69" w:rsidRPr="00D21166" w:rsidTr="00876532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DE3D69" w:rsidRPr="006055E8" w:rsidRDefault="00DE3D69" w:rsidP="00DE3D69">
            <w:pPr>
              <w:jc w:val="center"/>
              <w:rPr>
                <w:rFonts w:ascii="Century Gothic" w:hAnsi="Century Gothic"/>
                <w:b/>
              </w:rPr>
            </w:pPr>
            <w:r w:rsidRPr="00876532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DE3D69" w:rsidRPr="00D21166" w:rsidTr="00BD3466">
        <w:trPr>
          <w:trHeight w:val="75"/>
        </w:trPr>
        <w:tc>
          <w:tcPr>
            <w:tcW w:w="3487" w:type="dxa"/>
          </w:tcPr>
          <w:p w:rsidR="00DE3D69" w:rsidRPr="006055E8" w:rsidRDefault="00DE3D69" w:rsidP="00DE3D6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DE3D69" w:rsidRPr="00D21166" w:rsidRDefault="00DE3D69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DE3D69" w:rsidRPr="00D21166" w:rsidTr="006055E8">
        <w:trPr>
          <w:trHeight w:val="1269"/>
        </w:trPr>
        <w:tc>
          <w:tcPr>
            <w:tcW w:w="3487" w:type="dxa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Pr="00D21166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Refer to which NC objectives will be addressed by each assessment task</w:t>
            </w:r>
          </w:p>
        </w:tc>
        <w:tc>
          <w:tcPr>
            <w:tcW w:w="10461" w:type="dxa"/>
            <w:gridSpan w:val="3"/>
          </w:tcPr>
          <w:p w:rsidR="00DE3D69" w:rsidRDefault="00DE3D69" w:rsidP="00DE3D69">
            <w:pPr>
              <w:rPr>
                <w:rFonts w:ascii="Century Gothic" w:hAnsi="Century Gothic"/>
              </w:rPr>
            </w:pP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nature of the task(s) will depend largely on the subject being taught, but may include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quizzes covering the key learning from the unit in Science/History/RE/Geography</w:t>
            </w:r>
          </w:p>
          <w:p w:rsidR="00E833EE" w:rsidRDefault="00E833EE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practical tasks such as building and evaluating a product in DT</w:t>
            </w:r>
          </w:p>
          <w:p w:rsidR="00E833EE" w:rsidRDefault="00835F1C" w:rsidP="00DE3D6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demonstrating a skill in G</w:t>
            </w:r>
            <w:r w:rsidR="00E833EE">
              <w:rPr>
                <w:rFonts w:ascii="Century Gothic" w:hAnsi="Century Gothic"/>
              </w:rPr>
              <w:t>ymnastics</w:t>
            </w:r>
          </w:p>
          <w:p w:rsidR="00835F1C" w:rsidRPr="00D21166" w:rsidRDefault="00E833EE" w:rsidP="00835F1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playing/singing/improvising </w:t>
            </w:r>
            <w:r w:rsidR="00835F1C">
              <w:rPr>
                <w:rFonts w:ascii="Century Gothic" w:hAnsi="Century Gothic"/>
              </w:rPr>
              <w:t>a piece in Music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166"/>
    <w:rsid w:val="001D49AB"/>
    <w:rsid w:val="0060466E"/>
    <w:rsid w:val="006055E8"/>
    <w:rsid w:val="00835F1C"/>
    <w:rsid w:val="00876532"/>
    <w:rsid w:val="00D11FC5"/>
    <w:rsid w:val="00D21166"/>
    <w:rsid w:val="00DE3D69"/>
    <w:rsid w:val="00E113C7"/>
    <w:rsid w:val="00E679B4"/>
    <w:rsid w:val="00E8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CFC6D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Ruth Irwin</cp:lastModifiedBy>
  <cp:revision>7</cp:revision>
  <dcterms:created xsi:type="dcterms:W3CDTF">2022-03-08T10:49:00Z</dcterms:created>
  <dcterms:modified xsi:type="dcterms:W3CDTF">2022-07-07T15:13:00Z</dcterms:modified>
</cp:coreProperties>
</file>