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40AA3" w:rsidRDefault="00D40AA3" w:rsidP="00D40AA3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B05C0" w:rsidRPr="009B05C0" w:rsidRDefault="009B05C0" w:rsidP="009B05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B05C0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9B05C0" w:rsidRDefault="009B05C0" w:rsidP="009B05C0">
            <w:pPr>
              <w:rPr>
                <w:rFonts w:ascii="Century Gothic" w:hAnsi="Century Gothic"/>
                <w:b/>
              </w:rPr>
            </w:pPr>
            <w:r w:rsidRPr="009B05C0">
              <w:rPr>
                <w:rFonts w:ascii="Century Gothic" w:hAnsi="Century Gothic"/>
                <w:b/>
              </w:rPr>
              <w:t xml:space="preserve">different features of the religions and </w:t>
            </w:r>
            <w:r>
              <w:rPr>
                <w:rFonts w:ascii="Century Gothic" w:hAnsi="Century Gothic"/>
                <w:b/>
              </w:rPr>
              <w:t>worldviews they study</w:t>
            </w:r>
          </w:p>
          <w:p w:rsidR="009B05C0" w:rsidRDefault="009B05C0" w:rsidP="009B05C0">
            <w:pPr>
              <w:rPr>
                <w:rFonts w:ascii="Century Gothic" w:hAnsi="Century Gothic"/>
                <w:b/>
              </w:rPr>
            </w:pPr>
          </w:p>
          <w:p w:rsidR="009B05C0" w:rsidRPr="00D21166" w:rsidRDefault="009B05C0" w:rsidP="009B05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B05C0">
              <w:rPr>
                <w:rFonts w:ascii="Century Gothic" w:hAnsi="Century Gothic"/>
                <w:b/>
              </w:rPr>
              <w:t>Describe and understand links between stories and other aspects of the communities they are investigating, responding thoughtfully to a range of sources of wisdom and to beliefs and teachings that arise from them in different communities</w:t>
            </w:r>
          </w:p>
          <w:p w:rsidR="00D21166" w:rsidRDefault="00D21166" w:rsidP="009B05C0">
            <w:pPr>
              <w:rPr>
                <w:rFonts w:ascii="Century Gothic" w:hAnsi="Century Gothic"/>
                <w:b/>
              </w:rPr>
            </w:pPr>
          </w:p>
          <w:p w:rsidR="009B05C0" w:rsidRPr="009B05C0" w:rsidRDefault="009B05C0" w:rsidP="009B05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B05C0">
              <w:rPr>
                <w:rFonts w:ascii="Century Gothic" w:hAnsi="Century Gothic"/>
                <w:b/>
              </w:rPr>
              <w:t xml:space="preserve">Explore and describe a range of beliefs, symbols and actions so that they can </w:t>
            </w:r>
          </w:p>
          <w:p w:rsidR="009B05C0" w:rsidRDefault="009B05C0" w:rsidP="009B05C0">
            <w:pPr>
              <w:rPr>
                <w:rFonts w:ascii="Century Gothic" w:hAnsi="Century Gothic"/>
                <w:b/>
              </w:rPr>
            </w:pPr>
            <w:r w:rsidRPr="009B05C0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9B05C0" w:rsidRDefault="009B05C0" w:rsidP="009B05C0">
            <w:pPr>
              <w:rPr>
                <w:rFonts w:ascii="Century Gothic" w:hAnsi="Century Gothic"/>
                <w:b/>
              </w:rPr>
            </w:pPr>
          </w:p>
          <w:p w:rsidR="009B05C0" w:rsidRPr="009B05C0" w:rsidRDefault="009B05C0" w:rsidP="009B05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9B05C0">
              <w:rPr>
                <w:rFonts w:ascii="Century Gothic" w:hAnsi="Century Gothic"/>
                <w:b/>
              </w:rPr>
              <w:t xml:space="preserve"> Observe and understand varied examples of religions and worldviews so that they can explain, with reasons, their meanings and </w:t>
            </w:r>
          </w:p>
          <w:p w:rsidR="009B05C0" w:rsidRDefault="009B05C0" w:rsidP="009B05C0">
            <w:pPr>
              <w:rPr>
                <w:rFonts w:ascii="Century Gothic" w:hAnsi="Century Gothic"/>
                <w:b/>
              </w:rPr>
            </w:pPr>
            <w:r w:rsidRPr="009B05C0">
              <w:rPr>
                <w:rFonts w:ascii="Century Gothic" w:hAnsi="Century Gothic"/>
                <w:b/>
              </w:rPr>
              <w:t>significance to individuals and communities</w:t>
            </w:r>
          </w:p>
          <w:p w:rsidR="003D165F" w:rsidRPr="00D21166" w:rsidRDefault="003D165F" w:rsidP="003D16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*</w:t>
            </w:r>
            <w:r w:rsidRPr="003D165F">
              <w:rPr>
                <w:rFonts w:ascii="Century Gothic" w:hAnsi="Century Gothic"/>
                <w:b/>
              </w:rPr>
              <w:t xml:space="preserve"> Consider and apply ideas about ways in which diverse communities can live </w:t>
            </w:r>
            <w:bookmarkStart w:id="0" w:name="_GoBack"/>
            <w:bookmarkEnd w:id="0"/>
            <w:r w:rsidRPr="003D165F">
              <w:rPr>
                <w:rFonts w:ascii="Century Gothic" w:hAnsi="Century Gothic"/>
                <w:b/>
              </w:rPr>
              <w:t>together for the well-being of all, responding thoughtfully to ideas about community, values and respect.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41AD0" w:rsidP="00E605B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Peace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meaning of the word “peace”</w:t>
            </w: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views of peace across a range of religions</w:t>
            </w: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views of peace across a range of religions</w:t>
            </w: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concept of “inner peace”</w:t>
            </w: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concept of “community cohesion”</w:t>
            </w: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Default="009B05C0">
            <w:pPr>
              <w:rPr>
                <w:rFonts w:ascii="Century Gothic" w:hAnsi="Century Gothic"/>
              </w:rPr>
            </w:pPr>
          </w:p>
          <w:p w:rsidR="009B05C0" w:rsidRPr="00D21166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symbols of peace seen across a range of religions</w:t>
            </w:r>
          </w:p>
        </w:tc>
        <w:tc>
          <w:tcPr>
            <w:tcW w:w="3969" w:type="dxa"/>
          </w:tcPr>
          <w:p w:rsidR="00D21166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“peace” means</w:t>
            </w:r>
          </w:p>
          <w:p w:rsidR="009B05C0" w:rsidRDefault="009B05C0" w:rsidP="00AF28A2">
            <w:pPr>
              <w:rPr>
                <w:rFonts w:ascii="Century Gothic" w:hAnsi="Century Gothic"/>
              </w:rPr>
            </w:pPr>
          </w:p>
          <w:p w:rsidR="009B05C0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peace means to different religions, and that the views don’t always match</w:t>
            </w:r>
          </w:p>
          <w:p w:rsidR="009B05C0" w:rsidRDefault="009B05C0" w:rsidP="00AF28A2">
            <w:pPr>
              <w:rPr>
                <w:rFonts w:ascii="Century Gothic" w:hAnsi="Century Gothic"/>
              </w:rPr>
            </w:pPr>
          </w:p>
          <w:p w:rsidR="009B05C0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similarities and differences between each religion’s views on peace</w:t>
            </w:r>
          </w:p>
          <w:p w:rsidR="009B05C0" w:rsidRDefault="009B05C0" w:rsidP="00AF28A2">
            <w:pPr>
              <w:rPr>
                <w:rFonts w:ascii="Century Gothic" w:hAnsi="Century Gothic"/>
              </w:rPr>
            </w:pPr>
          </w:p>
          <w:p w:rsidR="009B05C0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“inner peace” is, and state which religions use it</w:t>
            </w:r>
          </w:p>
          <w:p w:rsidR="009B05C0" w:rsidRDefault="009B05C0" w:rsidP="00AF28A2">
            <w:pPr>
              <w:rPr>
                <w:rFonts w:ascii="Century Gothic" w:hAnsi="Century Gothic"/>
              </w:rPr>
            </w:pPr>
          </w:p>
          <w:p w:rsidR="009B05C0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religions focus on community cohesion to bring about peace</w:t>
            </w:r>
          </w:p>
          <w:p w:rsidR="009B05C0" w:rsidRDefault="009B05C0" w:rsidP="00AF28A2">
            <w:pPr>
              <w:rPr>
                <w:rFonts w:ascii="Century Gothic" w:hAnsi="Century Gothic"/>
              </w:rPr>
            </w:pPr>
          </w:p>
          <w:p w:rsidR="009B05C0" w:rsidRPr="00D21166" w:rsidRDefault="009B05C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recognise some well-known symbols of peace</w:t>
            </w:r>
          </w:p>
        </w:tc>
        <w:tc>
          <w:tcPr>
            <w:tcW w:w="2187" w:type="dxa"/>
          </w:tcPr>
          <w:p w:rsidR="00D21166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Peace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Acts of peace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Conflict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Non-violence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Pacifist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View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Inner peace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Meditation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Community cohesion</w:t>
            </w:r>
          </w:p>
          <w:p w:rsidR="009B05C0" w:rsidRDefault="009B0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</w:t>
            </w:r>
          </w:p>
          <w:p w:rsidR="009B05C0" w:rsidRPr="00D21166" w:rsidRDefault="009B05C0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41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each child give examples of two symbols of peace, state which religion they relate to, and what they represent?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40505"/>
    <w:rsid w:val="003D165F"/>
    <w:rsid w:val="003F781F"/>
    <w:rsid w:val="00541AD0"/>
    <w:rsid w:val="006055E8"/>
    <w:rsid w:val="006246A2"/>
    <w:rsid w:val="00687CBC"/>
    <w:rsid w:val="0072339F"/>
    <w:rsid w:val="007F17E0"/>
    <w:rsid w:val="00996D1B"/>
    <w:rsid w:val="009B05C0"/>
    <w:rsid w:val="00AF28A2"/>
    <w:rsid w:val="00B62E7E"/>
    <w:rsid w:val="00CD4456"/>
    <w:rsid w:val="00D11FC5"/>
    <w:rsid w:val="00D21166"/>
    <w:rsid w:val="00D40AA3"/>
    <w:rsid w:val="00D72E2C"/>
    <w:rsid w:val="00E178AD"/>
    <w:rsid w:val="00E24814"/>
    <w:rsid w:val="00E605B9"/>
    <w:rsid w:val="00FB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39A6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4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2022-03-17T08:12:00Z</dcterms:created>
  <dcterms:modified xsi:type="dcterms:W3CDTF">2022-03-17T08:21:00Z</dcterms:modified>
</cp:coreProperties>
</file>