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203F86" w:rsidRDefault="00203F86" w:rsidP="00203F86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36117E" w:rsidP="0036117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36117E">
              <w:rPr>
                <w:rFonts w:ascii="Century Gothic" w:hAnsi="Century Gothic"/>
                <w:b/>
              </w:rPr>
              <w:t xml:space="preserve">Describe and understand links between stories and other aspects of the communities they are investigating, responding thoughtfully to a range of sources of wisdom and to beliefs and teachings that arise from them in different </w:t>
            </w:r>
            <w:r>
              <w:rPr>
                <w:rFonts w:ascii="Century Gothic" w:hAnsi="Century Gothic"/>
                <w:b/>
              </w:rPr>
              <w:t>c</w:t>
            </w:r>
            <w:r w:rsidRPr="0036117E">
              <w:rPr>
                <w:rFonts w:ascii="Century Gothic" w:hAnsi="Century Gothic"/>
                <w:b/>
              </w:rPr>
              <w:t>ommunities</w:t>
            </w:r>
          </w:p>
          <w:p w:rsidR="0036117E" w:rsidRDefault="0036117E" w:rsidP="0036117E">
            <w:pPr>
              <w:rPr>
                <w:rFonts w:ascii="Century Gothic" w:hAnsi="Century Gothic"/>
                <w:b/>
              </w:rPr>
            </w:pPr>
          </w:p>
          <w:p w:rsidR="0036117E" w:rsidRPr="00D21166" w:rsidRDefault="0036117E" w:rsidP="0036117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7F17E0">
              <w:rPr>
                <w:rFonts w:ascii="Century Gothic" w:hAnsi="Century Gothic"/>
                <w:b/>
                <w:sz w:val="24"/>
              </w:rPr>
              <w:t xml:space="preserve"> in Year 5/6 RE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E178AD" w:rsidP="00E178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2339F" w:rsidP="00E2481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E178AD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040505">
              <w:rPr>
                <w:rFonts w:ascii="Century Gothic" w:hAnsi="Century Gothic"/>
                <w:b/>
                <w:color w:val="FFFF00"/>
                <w:sz w:val="36"/>
              </w:rPr>
              <w:t>Autumn 2: The Christmas Story</w:t>
            </w:r>
            <w:r w:rsidR="00D72E2C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Learn / recap the key events of the Christmas Story</w:t>
            </w:r>
          </w:p>
          <w:p w:rsidR="0036117E" w:rsidRDefault="0036117E">
            <w:pPr>
              <w:rPr>
                <w:rFonts w:ascii="Century Gothic" w:hAnsi="Century Gothic"/>
              </w:rPr>
            </w:pPr>
          </w:p>
          <w:p w:rsidR="0036117E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Exploring the term “interpretation” means in the context of the Christmas Story</w:t>
            </w:r>
          </w:p>
          <w:p w:rsidR="0036117E" w:rsidRDefault="0036117E">
            <w:pPr>
              <w:rPr>
                <w:rFonts w:ascii="Century Gothic" w:hAnsi="Century Gothic"/>
              </w:rPr>
            </w:pPr>
          </w:p>
          <w:p w:rsidR="0036117E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Matthew and Luke’s versions of the nativity</w:t>
            </w:r>
          </w:p>
          <w:p w:rsidR="0036117E" w:rsidRDefault="0036117E">
            <w:pPr>
              <w:rPr>
                <w:rFonts w:ascii="Century Gothic" w:hAnsi="Century Gothic"/>
              </w:rPr>
            </w:pPr>
          </w:p>
          <w:p w:rsidR="0036117E" w:rsidRDefault="0036117E">
            <w:pPr>
              <w:rPr>
                <w:rFonts w:ascii="Century Gothic" w:hAnsi="Century Gothic"/>
              </w:rPr>
            </w:pPr>
          </w:p>
          <w:p w:rsidR="0036117E" w:rsidRDefault="0036117E">
            <w:pPr>
              <w:rPr>
                <w:rFonts w:ascii="Century Gothic" w:hAnsi="Century Gothic"/>
              </w:rPr>
            </w:pPr>
          </w:p>
          <w:p w:rsidR="0036117E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“key truth” within Matthew and Luke’s versions of the Christmas Story</w:t>
            </w:r>
          </w:p>
          <w:p w:rsidR="0036117E" w:rsidRDefault="0036117E">
            <w:pPr>
              <w:rPr>
                <w:rFonts w:ascii="Century Gothic" w:hAnsi="Century Gothic"/>
              </w:rPr>
            </w:pPr>
          </w:p>
          <w:p w:rsidR="0036117E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advent is, and its significance for Christians</w:t>
            </w:r>
          </w:p>
          <w:p w:rsidR="0036117E" w:rsidRDefault="0036117E">
            <w:pPr>
              <w:rPr>
                <w:rFonts w:ascii="Century Gothic" w:hAnsi="Century Gothic"/>
              </w:rPr>
            </w:pPr>
          </w:p>
          <w:p w:rsidR="0036117E" w:rsidRPr="00D21166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different countries around the world celebrate Christmas</w:t>
            </w:r>
          </w:p>
        </w:tc>
        <w:tc>
          <w:tcPr>
            <w:tcW w:w="3969" w:type="dxa"/>
          </w:tcPr>
          <w:p w:rsidR="00D21166" w:rsidRDefault="0036117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recall the key events of the Christmas Story</w:t>
            </w:r>
          </w:p>
          <w:p w:rsidR="0036117E" w:rsidRDefault="0036117E" w:rsidP="00AF28A2">
            <w:pPr>
              <w:rPr>
                <w:rFonts w:ascii="Century Gothic" w:hAnsi="Century Gothic"/>
              </w:rPr>
            </w:pPr>
          </w:p>
          <w:p w:rsidR="0036117E" w:rsidRDefault="0036117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“interpretation” means</w:t>
            </w:r>
          </w:p>
          <w:p w:rsidR="0036117E" w:rsidRDefault="0036117E" w:rsidP="00AF28A2">
            <w:pPr>
              <w:rPr>
                <w:rFonts w:ascii="Century Gothic" w:hAnsi="Century Gothic"/>
              </w:rPr>
            </w:pPr>
          </w:p>
          <w:p w:rsidR="0036117E" w:rsidRDefault="0036117E" w:rsidP="00AF28A2">
            <w:pPr>
              <w:rPr>
                <w:rFonts w:ascii="Century Gothic" w:hAnsi="Century Gothic"/>
              </w:rPr>
            </w:pPr>
          </w:p>
          <w:p w:rsidR="0036117E" w:rsidRDefault="0036117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similarities and differences between the versions of the nativity as told by Matthew and Luke</w:t>
            </w:r>
          </w:p>
          <w:p w:rsidR="0036117E" w:rsidRDefault="0036117E" w:rsidP="00AF28A2">
            <w:pPr>
              <w:rPr>
                <w:rFonts w:ascii="Century Gothic" w:hAnsi="Century Gothic"/>
              </w:rPr>
            </w:pPr>
          </w:p>
          <w:p w:rsidR="0036117E" w:rsidRDefault="0036117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state the common “key truth”</w:t>
            </w:r>
          </w:p>
          <w:p w:rsidR="0036117E" w:rsidRDefault="0036117E" w:rsidP="00AF28A2">
            <w:pPr>
              <w:rPr>
                <w:rFonts w:ascii="Century Gothic" w:hAnsi="Century Gothic"/>
              </w:rPr>
            </w:pPr>
          </w:p>
          <w:p w:rsidR="0036117E" w:rsidRDefault="0036117E" w:rsidP="00AF28A2">
            <w:pPr>
              <w:rPr>
                <w:rFonts w:ascii="Century Gothic" w:hAnsi="Century Gothic"/>
              </w:rPr>
            </w:pPr>
          </w:p>
          <w:p w:rsidR="0036117E" w:rsidRDefault="0036117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explain how Christians prepare through and for advent</w:t>
            </w:r>
          </w:p>
          <w:p w:rsidR="0036117E" w:rsidRDefault="0036117E" w:rsidP="00AF28A2">
            <w:pPr>
              <w:rPr>
                <w:rFonts w:ascii="Century Gothic" w:hAnsi="Century Gothic"/>
              </w:rPr>
            </w:pPr>
          </w:p>
          <w:p w:rsidR="0036117E" w:rsidRDefault="0036117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how at least one other country celebrates Christmas differently to us</w:t>
            </w:r>
          </w:p>
          <w:p w:rsidR="0036117E" w:rsidRPr="00D21166" w:rsidRDefault="0036117E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Nativity</w:t>
            </w:r>
          </w:p>
          <w:p w:rsidR="0036117E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Significant</w:t>
            </w:r>
          </w:p>
          <w:p w:rsidR="0036117E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Interpret</w:t>
            </w:r>
          </w:p>
          <w:p w:rsidR="0036117E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Recount</w:t>
            </w:r>
          </w:p>
          <w:p w:rsidR="0036117E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Compare</w:t>
            </w:r>
          </w:p>
          <w:p w:rsidR="0036117E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Gospel</w:t>
            </w:r>
          </w:p>
          <w:p w:rsidR="0036117E" w:rsidRPr="00D21166" w:rsidRDefault="0036117E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3611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Retell the key events of the Christmas Story, and explain at least one country’s Christmas traditions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40505"/>
    <w:rsid w:val="00203F86"/>
    <w:rsid w:val="0036117E"/>
    <w:rsid w:val="003F781F"/>
    <w:rsid w:val="006055E8"/>
    <w:rsid w:val="00687CBC"/>
    <w:rsid w:val="0072339F"/>
    <w:rsid w:val="007F17E0"/>
    <w:rsid w:val="00996D1B"/>
    <w:rsid w:val="00AF28A2"/>
    <w:rsid w:val="00CD4456"/>
    <w:rsid w:val="00D11FC5"/>
    <w:rsid w:val="00D21166"/>
    <w:rsid w:val="00D72E2C"/>
    <w:rsid w:val="00E178AD"/>
    <w:rsid w:val="00E24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BB22E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2022-03-16T15:49:00Z</dcterms:created>
  <dcterms:modified xsi:type="dcterms:W3CDTF">2022-03-17T08:34:00Z</dcterms:modified>
</cp:coreProperties>
</file>