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CCF" w:rsidRPr="00085315" w:rsidRDefault="00085315">
      <w:pPr>
        <w:rPr>
          <w:rFonts w:ascii="Century Gothic" w:hAnsi="Century Gothic"/>
          <w:sz w:val="24"/>
          <w:u w:val="single"/>
        </w:rPr>
      </w:pPr>
      <w:bookmarkStart w:id="0" w:name="_GoBack"/>
      <w:bookmarkEnd w:id="0"/>
      <w:r w:rsidRPr="00085315">
        <w:rPr>
          <w:rFonts w:ascii="Century Gothic" w:hAnsi="Century Gothic"/>
          <w:sz w:val="24"/>
          <w:u w:val="single"/>
        </w:rPr>
        <w:t>Early Years at Moresby Primary School</w:t>
      </w:r>
    </w:p>
    <w:p w:rsidR="00151775" w:rsidRPr="00151775" w:rsidRDefault="00085315" w:rsidP="00151775">
      <w:pPr>
        <w:jc w:val="both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In nursery and r</w:t>
      </w:r>
      <w:r w:rsidRPr="00085315">
        <w:rPr>
          <w:rFonts w:ascii="Century Gothic" w:hAnsi="Century Gothic"/>
          <w:sz w:val="24"/>
        </w:rPr>
        <w:t>eception we follow the Early Years Foundation Stage</w:t>
      </w:r>
      <w:r w:rsidR="00151775">
        <w:rPr>
          <w:rFonts w:ascii="Century Gothic" w:hAnsi="Century Gothic"/>
          <w:sz w:val="24"/>
        </w:rPr>
        <w:t xml:space="preserve"> (EYFS)</w:t>
      </w:r>
      <w:r w:rsidRPr="00085315">
        <w:rPr>
          <w:rFonts w:ascii="Century Gothic" w:hAnsi="Century Gothic"/>
          <w:sz w:val="24"/>
        </w:rPr>
        <w:t>, which is the statutory guidance published in 2012. It sets out</w:t>
      </w:r>
      <w:r>
        <w:rPr>
          <w:rFonts w:ascii="Century Gothic" w:hAnsi="Century Gothic"/>
          <w:sz w:val="24"/>
        </w:rPr>
        <w:t xml:space="preserve"> </w:t>
      </w:r>
      <w:r w:rsidRPr="00085315">
        <w:rPr>
          <w:rFonts w:ascii="Century Gothic" w:hAnsi="Century Gothic"/>
          <w:sz w:val="24"/>
        </w:rPr>
        <w:t xml:space="preserve">the standards for the development, learning and care of children up to 5 years old. </w:t>
      </w:r>
      <w:r w:rsidR="00151775" w:rsidRPr="00151775">
        <w:rPr>
          <w:rFonts w:ascii="Century Gothic" w:hAnsi="Century Gothic"/>
          <w:sz w:val="24"/>
        </w:rPr>
        <w:t>There are 17 early learning goals to be aimed for by the end of the Reception year in school</w:t>
      </w:r>
      <w:r w:rsidR="00151775">
        <w:rPr>
          <w:rFonts w:ascii="Century Gothic" w:hAnsi="Century Gothic"/>
          <w:sz w:val="24"/>
        </w:rPr>
        <w:t xml:space="preserve">, </w:t>
      </w:r>
      <w:r w:rsidR="00A63A5E">
        <w:rPr>
          <w:rFonts w:ascii="Century Gothic" w:hAnsi="Century Gothic"/>
          <w:sz w:val="24"/>
        </w:rPr>
        <w:t>which</w:t>
      </w:r>
      <w:r w:rsidR="00151775">
        <w:rPr>
          <w:rFonts w:ascii="Century Gothic" w:hAnsi="Century Gothic"/>
          <w:sz w:val="24"/>
        </w:rPr>
        <w:t xml:space="preserve"> are </w:t>
      </w:r>
      <w:r w:rsidR="00A63A5E">
        <w:rPr>
          <w:rFonts w:ascii="Century Gothic" w:hAnsi="Century Gothic"/>
          <w:sz w:val="24"/>
        </w:rPr>
        <w:t>arranged</w:t>
      </w:r>
      <w:r w:rsidR="00151775">
        <w:rPr>
          <w:rFonts w:ascii="Century Gothic" w:hAnsi="Century Gothic"/>
          <w:sz w:val="24"/>
        </w:rPr>
        <w:t xml:space="preserve"> into prime and specific areas.</w:t>
      </w:r>
    </w:p>
    <w:p w:rsidR="00085315" w:rsidRDefault="00085315" w:rsidP="00151775">
      <w:pPr>
        <w:jc w:val="both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The three prime areas of learni</w:t>
      </w:r>
      <w:r w:rsidR="00425DB8">
        <w:rPr>
          <w:rFonts w:ascii="Century Gothic" w:hAnsi="Century Gothic"/>
          <w:sz w:val="24"/>
        </w:rPr>
        <w:t>ng and development are:</w:t>
      </w:r>
    </w:p>
    <w:p w:rsidR="00085315" w:rsidRPr="00FC5361" w:rsidRDefault="00085315" w:rsidP="00151775">
      <w:pPr>
        <w:jc w:val="both"/>
        <w:rPr>
          <w:rFonts w:ascii="Century Gothic" w:hAnsi="Century Gothic"/>
          <w:sz w:val="24"/>
          <w:u w:val="single"/>
        </w:rPr>
      </w:pPr>
      <w:r w:rsidRPr="00FC5361">
        <w:rPr>
          <w:rFonts w:ascii="Century Gothic" w:hAnsi="Century Gothic"/>
          <w:sz w:val="24"/>
          <w:u w:val="single"/>
        </w:rPr>
        <w:t>Personal, Social and Emotional Development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Building confidence to choose activities and discuss ideas 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Build awareness of needing help, and confidence to ask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Confidence to speak in a group of familiar peers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Working as part of a group, following rules where appropriate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Forming positive relationships with peers and adults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>Playing co-operatively, taking turns</w:t>
      </w:r>
    </w:p>
    <w:p w:rsidR="00085315" w:rsidRPr="00FC5361" w:rsidRDefault="00FC5361" w:rsidP="00151775">
      <w:pPr>
        <w:jc w:val="both"/>
        <w:rPr>
          <w:rFonts w:ascii="Century Gothic" w:hAnsi="Century Gothic"/>
          <w:sz w:val="24"/>
          <w:u w:val="single"/>
        </w:rPr>
      </w:pPr>
      <w:r w:rsidRPr="00FC5361">
        <w:rPr>
          <w:rFonts w:ascii="Century Gothic" w:hAnsi="Century Gothic"/>
          <w:sz w:val="24"/>
          <w:u w:val="single"/>
        </w:rPr>
        <w:t>Communication and Language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Listening attentively, including while completing tasks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Listening to stories and responding to prompts and ideas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Following instructions to carry out activities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Expression of ideas, including real-life and fictional ideas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>Using past, present and future forms of language</w:t>
      </w:r>
    </w:p>
    <w:p w:rsidR="00FC5361" w:rsidRPr="00FC5361" w:rsidRDefault="00FC5361" w:rsidP="00151775">
      <w:p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  <w:u w:val="single"/>
        </w:rPr>
        <w:t>Physical Development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Developing control and coordination of movement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Handling equipment and tools, including for writing  </w:t>
      </w:r>
    </w:p>
    <w:p w:rsidR="00FC5361" w:rsidRP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 xml:space="preserve">Learning about healthy diet and exercise </w:t>
      </w:r>
    </w:p>
    <w:p w:rsidR="00FC5361" w:rsidRDefault="00FC5361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>Managing their own hygiene and personal needs</w:t>
      </w:r>
    </w:p>
    <w:p w:rsidR="00FC5361" w:rsidRDefault="00FC5361" w:rsidP="00151775">
      <w:pPr>
        <w:jc w:val="both"/>
        <w:rPr>
          <w:rFonts w:ascii="Century Gothic" w:hAnsi="Century Gothic"/>
          <w:sz w:val="24"/>
        </w:rPr>
      </w:pPr>
    </w:p>
    <w:p w:rsidR="00FC5361" w:rsidRPr="00FC5361" w:rsidRDefault="00FC5361" w:rsidP="00151775">
      <w:pPr>
        <w:jc w:val="both"/>
        <w:rPr>
          <w:rFonts w:ascii="Century Gothic" w:hAnsi="Century Gothic"/>
          <w:sz w:val="24"/>
        </w:rPr>
      </w:pPr>
      <w:r w:rsidRPr="00FC5361">
        <w:rPr>
          <w:rFonts w:ascii="Century Gothic" w:hAnsi="Century Gothic"/>
          <w:sz w:val="24"/>
        </w:rPr>
        <w:t>The four specific areas of learning are</w:t>
      </w:r>
      <w:r w:rsidR="00425DB8">
        <w:rPr>
          <w:rFonts w:ascii="Century Gothic" w:hAnsi="Century Gothic"/>
          <w:sz w:val="24"/>
        </w:rPr>
        <w:t>:</w:t>
      </w:r>
    </w:p>
    <w:p w:rsidR="00FC5361" w:rsidRPr="00FC5361" w:rsidRDefault="00FC5361" w:rsidP="00151775">
      <w:pPr>
        <w:jc w:val="both"/>
        <w:rPr>
          <w:rFonts w:ascii="Century Gothic" w:hAnsi="Century Gothic"/>
          <w:sz w:val="24"/>
          <w:u w:val="single"/>
        </w:rPr>
      </w:pPr>
      <w:r w:rsidRPr="00FC5361">
        <w:rPr>
          <w:rFonts w:ascii="Century Gothic" w:hAnsi="Century Gothic"/>
          <w:sz w:val="24"/>
          <w:u w:val="single"/>
        </w:rPr>
        <w:t>Literacy</w:t>
      </w:r>
    </w:p>
    <w:p w:rsidR="00221D3E" w:rsidRP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Use phonics to decode straightforward words </w:t>
      </w:r>
    </w:p>
    <w:p w:rsidR="00221D3E" w:rsidRP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>Read simple sentences</w:t>
      </w:r>
    </w:p>
    <w:p w:rsidR="00221D3E" w:rsidRP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Discuss what has been read </w:t>
      </w:r>
    </w:p>
    <w:p w:rsidR="00FC5361" w:rsidRP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>Use phonics knowledge to write simple words and sentences</w:t>
      </w:r>
    </w:p>
    <w:p w:rsidR="00FC5361" w:rsidRPr="00221D3E" w:rsidRDefault="00221D3E" w:rsidP="00151775">
      <w:pPr>
        <w:ind w:left="360"/>
        <w:jc w:val="both"/>
        <w:rPr>
          <w:rFonts w:ascii="Century Gothic" w:hAnsi="Century Gothic"/>
          <w:sz w:val="24"/>
          <w:u w:val="single"/>
        </w:rPr>
      </w:pPr>
      <w:r w:rsidRPr="00221D3E">
        <w:rPr>
          <w:rFonts w:ascii="Century Gothic" w:hAnsi="Century Gothic"/>
          <w:sz w:val="24"/>
          <w:u w:val="single"/>
        </w:rPr>
        <w:t>Mathematics</w:t>
      </w:r>
    </w:p>
    <w:p w:rsid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Count reliably with numbers up to 20  </w:t>
      </w:r>
    </w:p>
    <w:p w:rsid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Use counting on and number knowledge for simple addition </w:t>
      </w:r>
    </w:p>
    <w:p w:rsid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Begin</w:t>
      </w:r>
      <w:r w:rsidRPr="00221D3E">
        <w:rPr>
          <w:rFonts w:ascii="Century Gothic" w:hAnsi="Century Gothic"/>
          <w:sz w:val="24"/>
        </w:rPr>
        <w:t xml:space="preserve"> to recognise and describe simple patterns </w:t>
      </w:r>
    </w:p>
    <w:p w:rsid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lastRenderedPageBreak/>
        <w:t xml:space="preserve">Use everyday language to </w:t>
      </w:r>
      <w:r w:rsidR="00A63A5E">
        <w:rPr>
          <w:rFonts w:ascii="Century Gothic" w:hAnsi="Century Gothic"/>
          <w:sz w:val="24"/>
        </w:rPr>
        <w:t>talk about size, position and time</w:t>
      </w:r>
    </w:p>
    <w:p w:rsidR="00221D3E" w:rsidRP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>Use mathematical language to describe shapes and objects</w:t>
      </w:r>
    </w:p>
    <w:p w:rsidR="00FC5361" w:rsidRPr="00221D3E" w:rsidRDefault="00FC5361" w:rsidP="00151775">
      <w:pPr>
        <w:jc w:val="both"/>
        <w:rPr>
          <w:rFonts w:ascii="Century Gothic" w:hAnsi="Century Gothic"/>
          <w:sz w:val="24"/>
        </w:rPr>
      </w:pPr>
    </w:p>
    <w:p w:rsidR="00FC5361" w:rsidRPr="00221D3E" w:rsidRDefault="00A63A5E" w:rsidP="00151775">
      <w:pPr>
        <w:jc w:val="both"/>
        <w:rPr>
          <w:rFonts w:ascii="Century Gothic" w:hAnsi="Century Gothic"/>
          <w:sz w:val="24"/>
          <w:u w:val="single"/>
        </w:rPr>
      </w:pPr>
      <w:r>
        <w:rPr>
          <w:rFonts w:ascii="Century Gothic" w:hAnsi="Century Gothic"/>
          <w:sz w:val="24"/>
          <w:u w:val="single"/>
        </w:rPr>
        <w:t>Understanding</w:t>
      </w:r>
      <w:r w:rsidR="00FC5361" w:rsidRPr="00221D3E">
        <w:rPr>
          <w:rFonts w:ascii="Century Gothic" w:hAnsi="Century Gothic"/>
          <w:sz w:val="24"/>
          <w:u w:val="single"/>
        </w:rPr>
        <w:t xml:space="preserve"> the World</w:t>
      </w:r>
    </w:p>
    <w:p w:rsidR="00464E5F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Talk about events in their own lives and that of their family </w:t>
      </w:r>
    </w:p>
    <w:p w:rsidR="00464E5F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Know about similarities and differences between communities </w:t>
      </w:r>
    </w:p>
    <w:p w:rsidR="00464E5F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Talk about similarities and differences between objects </w:t>
      </w:r>
    </w:p>
    <w:p w:rsidR="00464E5F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Make observations of plants and animals </w:t>
      </w:r>
    </w:p>
    <w:p w:rsidR="00221D3E" w:rsidRP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>Recognise that technology is used in homes and schools</w:t>
      </w:r>
    </w:p>
    <w:p w:rsidR="00FC5361" w:rsidRPr="00221D3E" w:rsidRDefault="00FC5361" w:rsidP="00151775">
      <w:pPr>
        <w:jc w:val="both"/>
        <w:rPr>
          <w:rFonts w:ascii="Century Gothic" w:hAnsi="Century Gothic"/>
          <w:sz w:val="24"/>
        </w:rPr>
      </w:pPr>
    </w:p>
    <w:p w:rsidR="00FC5361" w:rsidRPr="00464E5F" w:rsidRDefault="00FC5361" w:rsidP="00151775">
      <w:pPr>
        <w:jc w:val="both"/>
        <w:rPr>
          <w:rFonts w:ascii="Century Gothic" w:hAnsi="Century Gothic"/>
          <w:sz w:val="24"/>
          <w:u w:val="single"/>
        </w:rPr>
      </w:pPr>
      <w:r w:rsidRPr="00464E5F">
        <w:rPr>
          <w:rFonts w:ascii="Century Gothic" w:hAnsi="Century Gothic"/>
          <w:sz w:val="24"/>
          <w:u w:val="single"/>
        </w:rPr>
        <w:t>Expressive Arts and Design</w:t>
      </w:r>
    </w:p>
    <w:p w:rsidR="00464E5F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Experiment with songs, music and dance </w:t>
      </w:r>
    </w:p>
    <w:p w:rsidR="00464E5F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Use a range of artistic materials, tools and techniques </w:t>
      </w:r>
    </w:p>
    <w:p w:rsidR="00464E5F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 xml:space="preserve">Work imaginatively to create new works </w:t>
      </w:r>
    </w:p>
    <w:p w:rsidR="00085315" w:rsidRPr="00221D3E" w:rsidRDefault="00221D3E" w:rsidP="00151775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  <w:sz w:val="24"/>
        </w:rPr>
      </w:pPr>
      <w:r w:rsidRPr="00221D3E">
        <w:rPr>
          <w:rFonts w:ascii="Century Gothic" w:hAnsi="Century Gothic"/>
          <w:sz w:val="24"/>
        </w:rPr>
        <w:t>Represent ideas through art, music, role-play, dance and stories</w:t>
      </w:r>
    </w:p>
    <w:p w:rsidR="00085315" w:rsidRDefault="00085315" w:rsidP="00464E5F">
      <w:pPr>
        <w:rPr>
          <w:u w:val="single"/>
        </w:rPr>
      </w:pPr>
    </w:p>
    <w:p w:rsidR="00464E5F" w:rsidRDefault="00464E5F" w:rsidP="00464E5F">
      <w:pPr>
        <w:rPr>
          <w:u w:val="single"/>
        </w:rPr>
      </w:pPr>
    </w:p>
    <w:p w:rsidR="00464E5F" w:rsidRPr="00464E5F" w:rsidRDefault="00464E5F" w:rsidP="00151775">
      <w:pPr>
        <w:jc w:val="both"/>
        <w:rPr>
          <w:rFonts w:ascii="Century Gothic" w:hAnsi="Century Gothic"/>
          <w:sz w:val="24"/>
        </w:rPr>
      </w:pPr>
      <w:r w:rsidRPr="00464E5F">
        <w:rPr>
          <w:rFonts w:ascii="Century Gothic" w:hAnsi="Century Gothic"/>
          <w:sz w:val="24"/>
        </w:rPr>
        <w:t>All of the areas of learning and development are interconnected to the characteristics of effective learning, which are ‘playing and exploring’, ‘active learning’ and ‘creating and critical thinking’</w:t>
      </w:r>
      <w:r w:rsidR="00151775">
        <w:rPr>
          <w:rFonts w:ascii="Century Gothic" w:hAnsi="Century Gothic"/>
          <w:sz w:val="24"/>
        </w:rPr>
        <w:t xml:space="preserve">. </w:t>
      </w:r>
      <w:r w:rsidRPr="00464E5F">
        <w:rPr>
          <w:rFonts w:ascii="Century Gothic" w:hAnsi="Century Gothic"/>
          <w:sz w:val="24"/>
        </w:rPr>
        <w:t>Here at Moresb</w:t>
      </w:r>
      <w:r w:rsidR="00A63A5E">
        <w:rPr>
          <w:rFonts w:ascii="Century Gothic" w:hAnsi="Century Gothic"/>
          <w:sz w:val="24"/>
        </w:rPr>
        <w:t>y, we have a balance of teacher-</w:t>
      </w:r>
      <w:r w:rsidRPr="00464E5F">
        <w:rPr>
          <w:rFonts w:ascii="Century Gothic" w:hAnsi="Century Gothic"/>
          <w:sz w:val="24"/>
        </w:rPr>
        <w:t>directed tasks a</w:t>
      </w:r>
      <w:r w:rsidR="00C87614">
        <w:rPr>
          <w:rFonts w:ascii="Century Gothic" w:hAnsi="Century Gothic"/>
          <w:sz w:val="24"/>
        </w:rPr>
        <w:t>n</w:t>
      </w:r>
      <w:r w:rsidR="00A63A5E">
        <w:rPr>
          <w:rFonts w:ascii="Century Gothic" w:hAnsi="Century Gothic"/>
          <w:sz w:val="24"/>
        </w:rPr>
        <w:t>d child-</w:t>
      </w:r>
      <w:r w:rsidRPr="00464E5F">
        <w:rPr>
          <w:rFonts w:ascii="Century Gothic" w:hAnsi="Century Gothic"/>
          <w:sz w:val="24"/>
        </w:rPr>
        <w:t xml:space="preserve">initiated activities, which </w:t>
      </w:r>
      <w:r w:rsidR="00A63A5E">
        <w:rPr>
          <w:rFonts w:ascii="Century Gothic" w:hAnsi="Century Gothic"/>
          <w:sz w:val="24"/>
        </w:rPr>
        <w:t>enable</w:t>
      </w:r>
      <w:r w:rsidRPr="00464E5F">
        <w:rPr>
          <w:rFonts w:ascii="Century Gothic" w:hAnsi="Century Gothic"/>
          <w:sz w:val="24"/>
        </w:rPr>
        <w:t xml:space="preserve"> children to develop to their full potential.</w:t>
      </w:r>
      <w:r w:rsidR="00DA315E">
        <w:rPr>
          <w:rFonts w:ascii="Century Gothic" w:hAnsi="Century Gothic"/>
          <w:sz w:val="24"/>
        </w:rPr>
        <w:t xml:space="preserve"> Every</w:t>
      </w:r>
      <w:r w:rsidR="00C87614">
        <w:rPr>
          <w:rFonts w:ascii="Century Gothic" w:hAnsi="Century Gothic"/>
          <w:sz w:val="24"/>
        </w:rPr>
        <w:t xml:space="preserve"> day</w:t>
      </w:r>
      <w:r w:rsidR="00DA315E">
        <w:rPr>
          <w:rFonts w:ascii="Century Gothic" w:hAnsi="Century Gothic"/>
          <w:sz w:val="24"/>
        </w:rPr>
        <w:t xml:space="preserve"> our</w:t>
      </w:r>
      <w:r w:rsidR="00C87614">
        <w:rPr>
          <w:rFonts w:ascii="Century Gothic" w:hAnsi="Century Gothic"/>
          <w:sz w:val="24"/>
        </w:rPr>
        <w:t xml:space="preserve"> nursery and reception </w:t>
      </w:r>
      <w:r w:rsidR="00A63A5E">
        <w:rPr>
          <w:rFonts w:ascii="Century Gothic" w:hAnsi="Century Gothic"/>
          <w:sz w:val="24"/>
        </w:rPr>
        <w:t xml:space="preserve">children access </w:t>
      </w:r>
      <w:r w:rsidR="00733E41">
        <w:rPr>
          <w:rFonts w:ascii="Century Gothic" w:hAnsi="Century Gothic"/>
          <w:sz w:val="24"/>
        </w:rPr>
        <w:t>phonic</w:t>
      </w:r>
      <w:r w:rsidR="00A63A5E">
        <w:rPr>
          <w:rFonts w:ascii="Century Gothic" w:hAnsi="Century Gothic"/>
          <w:sz w:val="24"/>
        </w:rPr>
        <w:t>s</w:t>
      </w:r>
      <w:r w:rsidR="00733E41">
        <w:rPr>
          <w:rFonts w:ascii="Century Gothic" w:hAnsi="Century Gothic"/>
          <w:sz w:val="24"/>
        </w:rPr>
        <w:t>, math</w:t>
      </w:r>
      <w:r w:rsidR="00A63A5E">
        <w:rPr>
          <w:rFonts w:ascii="Century Gothic" w:hAnsi="Century Gothic"/>
          <w:sz w:val="24"/>
        </w:rPr>
        <w:t>s</w:t>
      </w:r>
      <w:r w:rsidR="00DA315E">
        <w:rPr>
          <w:rFonts w:ascii="Century Gothic" w:hAnsi="Century Gothic"/>
          <w:sz w:val="24"/>
        </w:rPr>
        <w:t xml:space="preserve"> and song/</w:t>
      </w:r>
      <w:r w:rsidR="00C87614">
        <w:rPr>
          <w:rFonts w:ascii="Century Gothic" w:hAnsi="Century Gothic"/>
          <w:sz w:val="24"/>
        </w:rPr>
        <w:t>rhyme session</w:t>
      </w:r>
      <w:r w:rsidR="00A63A5E">
        <w:rPr>
          <w:rFonts w:ascii="Century Gothic" w:hAnsi="Century Gothic"/>
          <w:sz w:val="24"/>
        </w:rPr>
        <w:t>s</w:t>
      </w:r>
      <w:r w:rsidR="00C87614">
        <w:rPr>
          <w:rFonts w:ascii="Century Gothic" w:hAnsi="Century Gothic"/>
          <w:sz w:val="24"/>
        </w:rPr>
        <w:t>.</w:t>
      </w:r>
    </w:p>
    <w:p w:rsidR="00464E5F" w:rsidRPr="00085315" w:rsidRDefault="00464E5F" w:rsidP="00085315">
      <w:pPr>
        <w:ind w:left="360"/>
        <w:rPr>
          <w:u w:val="single"/>
        </w:rPr>
      </w:pPr>
    </w:p>
    <w:sectPr w:rsidR="00464E5F" w:rsidRPr="00085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33DB1"/>
    <w:multiLevelType w:val="hybridMultilevel"/>
    <w:tmpl w:val="D7322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703E9C"/>
    <w:multiLevelType w:val="hybridMultilevel"/>
    <w:tmpl w:val="3B06A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315"/>
    <w:rsid w:val="00085315"/>
    <w:rsid w:val="00151775"/>
    <w:rsid w:val="00221D3E"/>
    <w:rsid w:val="003170A6"/>
    <w:rsid w:val="00425DB8"/>
    <w:rsid w:val="00464E5F"/>
    <w:rsid w:val="00733E41"/>
    <w:rsid w:val="00A63A5E"/>
    <w:rsid w:val="00AD053E"/>
    <w:rsid w:val="00AE3FC2"/>
    <w:rsid w:val="00C87614"/>
    <w:rsid w:val="00DA315E"/>
    <w:rsid w:val="00EE3562"/>
    <w:rsid w:val="00FC0979"/>
    <w:rsid w:val="00FC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53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53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Moresby Primary School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Routledge</dc:creator>
  <cp:lastModifiedBy>Ross Peacock</cp:lastModifiedBy>
  <cp:revision>2</cp:revision>
  <dcterms:created xsi:type="dcterms:W3CDTF">2017-11-23T10:28:00Z</dcterms:created>
  <dcterms:modified xsi:type="dcterms:W3CDTF">2017-11-23T10:28:00Z</dcterms:modified>
</cp:coreProperties>
</file>