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425C0" w:rsidRDefault="004425C0" w:rsidP="00442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415741">
              <w:rPr>
                <w:rFonts w:ascii="Century Gothic" w:hAnsi="Century Gothic"/>
                <w:b/>
                <w:sz w:val="24"/>
              </w:rPr>
              <w:t xml:space="preserve"> in Year 1 and 2</w:t>
            </w:r>
            <w:r w:rsidR="004425C0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565203" w:rsidRDefault="00565203" w:rsidP="0056520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-Self-confidence and self-awareness</w:t>
            </w:r>
          </w:p>
          <w:p w:rsidR="00565203" w:rsidRDefault="00565203" w:rsidP="0056520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565203" w:rsidRPr="00F65EF9" w:rsidRDefault="00565203" w:rsidP="0056520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D21166" w:rsidRPr="00A712F4" w:rsidRDefault="00D21166" w:rsidP="00A712F4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E09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6A0309">
              <w:rPr>
                <w:rFonts w:ascii="Century Gothic" w:hAnsi="Century Gothic"/>
                <w:b/>
                <w:color w:val="FFFF00"/>
                <w:sz w:val="36"/>
              </w:rPr>
              <w:t xml:space="preserve">1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41574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4B348E">
              <w:rPr>
                <w:rFonts w:ascii="Century Gothic" w:hAnsi="Century Gothic"/>
                <w:b/>
                <w:color w:val="FFFF00"/>
                <w:sz w:val="36"/>
              </w:rPr>
              <w:t>Autumn 1</w:t>
            </w:r>
            <w:r w:rsidR="004425C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4B348E">
              <w:rPr>
                <w:rFonts w:ascii="Century Gothic" w:hAnsi="Century Gothic"/>
                <w:b/>
                <w:color w:val="FFFF00"/>
                <w:sz w:val="36"/>
              </w:rPr>
              <w:t>Families and Relationship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ED49CA" w:rsidRDefault="004B3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role of families. </w:t>
            </w:r>
          </w:p>
          <w:p w:rsidR="004B348E" w:rsidRDefault="004B348E">
            <w:pPr>
              <w:rPr>
                <w:rFonts w:ascii="Century Gothic" w:hAnsi="Century Gothic"/>
              </w:rPr>
            </w:pPr>
          </w:p>
          <w:p w:rsidR="004B348E" w:rsidRDefault="004B348E">
            <w:pPr>
              <w:rPr>
                <w:rFonts w:ascii="Century Gothic" w:hAnsi="Century Gothic"/>
              </w:rPr>
            </w:pPr>
          </w:p>
          <w:p w:rsidR="004B348E" w:rsidRDefault="004B348E">
            <w:pPr>
              <w:rPr>
                <w:rFonts w:ascii="Century Gothic" w:hAnsi="Century Gothic"/>
              </w:rPr>
            </w:pPr>
          </w:p>
          <w:p w:rsidR="004B348E" w:rsidRDefault="004B348E">
            <w:pPr>
              <w:rPr>
                <w:rFonts w:ascii="Century Gothic" w:hAnsi="Century Gothic"/>
              </w:rPr>
            </w:pPr>
          </w:p>
          <w:p w:rsidR="004B348E" w:rsidRDefault="004B348E">
            <w:pPr>
              <w:rPr>
                <w:rFonts w:ascii="Century Gothic" w:hAnsi="Century Gothic"/>
              </w:rPr>
            </w:pPr>
          </w:p>
          <w:p w:rsidR="004B348E" w:rsidRDefault="004B3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begin to understand the importance and characteristics of positive friendships and who</w:t>
            </w:r>
            <w:r w:rsidR="00E44D44">
              <w:rPr>
                <w:rFonts w:ascii="Century Gothic" w:hAnsi="Century Gothic"/>
              </w:rPr>
              <w:t xml:space="preserve"> I can speak to if I am unhappy. </w:t>
            </w: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recognise how others show feelings and how to respond to these and identify their special people and how they should care for one another.</w:t>
            </w: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begin to understand how courtesy and manners make us feel. </w:t>
            </w: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</w:p>
          <w:p w:rsidR="00E44D44" w:rsidRDefault="00E44D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that friendships can have problems but we can overcome these. </w:t>
            </w:r>
          </w:p>
          <w:p w:rsidR="0037727A" w:rsidRDefault="0037727A">
            <w:pPr>
              <w:rPr>
                <w:rFonts w:ascii="Century Gothic" w:hAnsi="Century Gothic"/>
              </w:rPr>
            </w:pPr>
          </w:p>
          <w:p w:rsidR="0037727A" w:rsidRDefault="0037727A">
            <w:pPr>
              <w:rPr>
                <w:rFonts w:ascii="Century Gothic" w:hAnsi="Century Gothic"/>
              </w:rPr>
            </w:pPr>
          </w:p>
          <w:p w:rsidR="0037727A" w:rsidRDefault="0037727A">
            <w:pPr>
              <w:rPr>
                <w:rFonts w:ascii="Century Gothic" w:hAnsi="Century Gothic"/>
              </w:rPr>
            </w:pPr>
          </w:p>
          <w:p w:rsidR="0037727A" w:rsidRDefault="0037727A">
            <w:pPr>
              <w:rPr>
                <w:rFonts w:ascii="Century Gothic" w:hAnsi="Century Gothic"/>
              </w:rPr>
            </w:pPr>
          </w:p>
          <w:p w:rsidR="0037727A" w:rsidRDefault="0037727A">
            <w:pPr>
              <w:rPr>
                <w:rFonts w:ascii="Century Gothic" w:hAnsi="Century Gothic"/>
              </w:rPr>
            </w:pPr>
          </w:p>
          <w:p w:rsidR="0037727A" w:rsidRDefault="0037727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</w:t>
            </w:r>
            <w:proofErr w:type="gramStart"/>
            <w:r>
              <w:rPr>
                <w:rFonts w:ascii="Century Gothic" w:hAnsi="Century Gothic"/>
              </w:rPr>
              <w:t>is meant</w:t>
            </w:r>
            <w:proofErr w:type="gramEnd"/>
            <w:r>
              <w:rPr>
                <w:rFonts w:ascii="Century Gothic" w:hAnsi="Century Gothic"/>
              </w:rPr>
              <w:t xml:space="preserve"> by a stereotype.</w:t>
            </w:r>
          </w:p>
          <w:p w:rsidR="00F11E23" w:rsidRDefault="00F11E23">
            <w:pPr>
              <w:rPr>
                <w:rFonts w:ascii="Century Gothic" w:hAnsi="Century Gothic"/>
              </w:rPr>
            </w:pPr>
          </w:p>
          <w:p w:rsidR="00F11E23" w:rsidRDefault="00F11E23">
            <w:pPr>
              <w:rPr>
                <w:rFonts w:ascii="Century Gothic" w:hAnsi="Century Gothic"/>
              </w:rPr>
            </w:pPr>
          </w:p>
          <w:p w:rsidR="00F11E23" w:rsidRDefault="00F11E23">
            <w:pPr>
              <w:rPr>
                <w:rFonts w:ascii="Century Gothic" w:hAnsi="Century Gothic"/>
              </w:rPr>
            </w:pPr>
          </w:p>
          <w:p w:rsidR="00F11E23" w:rsidRDefault="00F11E23">
            <w:pPr>
              <w:rPr>
                <w:rFonts w:ascii="Century Gothic" w:hAnsi="Century Gothic"/>
              </w:rPr>
            </w:pPr>
          </w:p>
          <w:p w:rsidR="00F11E23" w:rsidRDefault="00F11E23">
            <w:pPr>
              <w:rPr>
                <w:rFonts w:ascii="Century Gothic" w:hAnsi="Century Gothic"/>
              </w:rPr>
            </w:pPr>
          </w:p>
          <w:p w:rsidR="00F11E23" w:rsidRDefault="00F11E23">
            <w:pPr>
              <w:rPr>
                <w:rFonts w:ascii="Century Gothic" w:hAnsi="Century Gothic"/>
              </w:rPr>
            </w:pPr>
          </w:p>
          <w:p w:rsidR="00F11E23" w:rsidRDefault="00F11E23">
            <w:pPr>
              <w:rPr>
                <w:rFonts w:ascii="Century Gothic" w:hAnsi="Century Gothic"/>
              </w:rPr>
            </w:pPr>
          </w:p>
          <w:p w:rsidR="00F11E23" w:rsidRPr="00D21166" w:rsidRDefault="00F11E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about change and loss and how this can affect us. </w:t>
            </w:r>
          </w:p>
        </w:tc>
        <w:tc>
          <w:tcPr>
            <w:tcW w:w="3969" w:type="dxa"/>
          </w:tcPr>
          <w:p w:rsidR="004924C1" w:rsidRDefault="004B34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understand that families can include different people. To know the correct names for different relations. To explain how families care for children.</w:t>
            </w:r>
          </w:p>
          <w:p w:rsidR="004B348E" w:rsidRDefault="004B348E" w:rsidP="00AF28A2">
            <w:pPr>
              <w:rPr>
                <w:rFonts w:ascii="Century Gothic" w:hAnsi="Century Gothic"/>
              </w:rPr>
            </w:pPr>
          </w:p>
          <w:p w:rsidR="004B348E" w:rsidRDefault="004B34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what I like about my friends and what makes a good friends. To understand that friendships are not always positive. To explain </w:t>
            </w:r>
            <w:r w:rsidR="00E44D44">
              <w:rPr>
                <w:rFonts w:ascii="Century Gothic" w:hAnsi="Century Gothic"/>
              </w:rPr>
              <w:t xml:space="preserve">what I can do if a friendship is making me feel unhappy and who is school can help with friendship problems. </w:t>
            </w:r>
          </w:p>
          <w:p w:rsidR="00E44D44" w:rsidRDefault="00E44D44" w:rsidP="00AF28A2">
            <w:pPr>
              <w:rPr>
                <w:rFonts w:ascii="Century Gothic" w:hAnsi="Century Gothic"/>
              </w:rPr>
            </w:pPr>
          </w:p>
          <w:p w:rsidR="00E44D44" w:rsidRDefault="00E44D4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when other people might feel sad, worried or angry. To show that I care by listening and thinking about what they say and offer advice. To know that not everyone feels the same and describe what someone else might be feeling and thinking. </w:t>
            </w:r>
          </w:p>
          <w:p w:rsidR="00E44D44" w:rsidRDefault="00E44D44" w:rsidP="00AF28A2">
            <w:pPr>
              <w:rPr>
                <w:rFonts w:ascii="Century Gothic" w:hAnsi="Century Gothic"/>
              </w:rPr>
            </w:pPr>
          </w:p>
          <w:p w:rsidR="00E44D44" w:rsidRDefault="00E44D4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understand the feelings we may have about working with different people. To work with people I </w:t>
            </w:r>
            <w:proofErr w:type="gramStart"/>
            <w:r>
              <w:rPr>
                <w:rFonts w:ascii="Century Gothic" w:hAnsi="Century Gothic"/>
              </w:rPr>
              <w:t>don’t</w:t>
            </w:r>
            <w:proofErr w:type="gramEnd"/>
            <w:r>
              <w:rPr>
                <w:rFonts w:ascii="Century Gothic" w:hAnsi="Century Gothic"/>
              </w:rPr>
              <w:t xml:space="preserve"> know very well. To understand that manners are important wherever I am. </w:t>
            </w:r>
          </w:p>
          <w:p w:rsidR="00E44D44" w:rsidRDefault="00E44D44" w:rsidP="00AF28A2">
            <w:pPr>
              <w:rPr>
                <w:rFonts w:ascii="Century Gothic" w:hAnsi="Century Gothic"/>
              </w:rPr>
            </w:pPr>
          </w:p>
          <w:p w:rsidR="00E44D44" w:rsidRDefault="00E44D4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that friends can sometimes fall out.</w:t>
            </w:r>
            <w:r w:rsidR="0037727A">
              <w:rPr>
                <w:rFonts w:ascii="Century Gothic" w:hAnsi="Century Gothic"/>
              </w:rPr>
              <w:t xml:space="preserve"> To can explain ways I can overcome problems with my friends. </w:t>
            </w:r>
          </w:p>
          <w:p w:rsidR="0037727A" w:rsidRDefault="0037727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explain how being friendly can make others feel welcome and included.</w:t>
            </w:r>
          </w:p>
          <w:p w:rsidR="0037727A" w:rsidRDefault="0037727A" w:rsidP="00AF28A2">
            <w:pPr>
              <w:rPr>
                <w:rFonts w:ascii="Century Gothic" w:hAnsi="Century Gothic"/>
              </w:rPr>
            </w:pPr>
          </w:p>
          <w:p w:rsidR="0037727A" w:rsidRDefault="0037727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stereotypes about boys and girls exist and explain why these are often incorrect and challenge them. </w:t>
            </w:r>
          </w:p>
          <w:p w:rsidR="0037727A" w:rsidRDefault="0037727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assumptions </w:t>
            </w:r>
            <w:proofErr w:type="gramStart"/>
            <w:r>
              <w:rPr>
                <w:rFonts w:ascii="Century Gothic" w:hAnsi="Century Gothic"/>
              </w:rPr>
              <w:t>are sometimes made</w:t>
            </w:r>
            <w:proofErr w:type="gramEnd"/>
            <w:r>
              <w:rPr>
                <w:rFonts w:ascii="Century Gothic" w:hAnsi="Century Gothic"/>
              </w:rPr>
              <w:t xml:space="preserve"> about whether a job is more suited to a male or female. </w:t>
            </w:r>
          </w:p>
          <w:p w:rsidR="00F11E23" w:rsidRDefault="00F11E23" w:rsidP="00AF28A2">
            <w:pPr>
              <w:rPr>
                <w:rFonts w:ascii="Century Gothic" w:hAnsi="Century Gothic"/>
              </w:rPr>
            </w:pPr>
          </w:p>
          <w:p w:rsidR="00F11E23" w:rsidRDefault="00F11E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memories can make us feel and explain how objects can help us to remember people or events. </w:t>
            </w:r>
          </w:p>
          <w:p w:rsidR="00F11E23" w:rsidRPr="00D21166" w:rsidRDefault="00F11E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remembering people or pets who have died or no longer live with us can be helpful. </w:t>
            </w:r>
          </w:p>
        </w:tc>
        <w:tc>
          <w:tcPr>
            <w:tcW w:w="2187" w:type="dxa"/>
          </w:tcPr>
          <w:p w:rsidR="004924C1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Family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Relation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Mum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Dad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Parent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Brother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Sister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Grandad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Grandma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Grandparent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Uncle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Aunty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Cousin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Love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Care </w:t>
            </w:r>
          </w:p>
          <w:p w:rsidR="004B348E" w:rsidRDefault="004B348E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Support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Friend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Kind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Generous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Share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Listen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Fun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Helpful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Truth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Good friendships</w:t>
            </w:r>
          </w:p>
          <w:p w:rsidR="004B348E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Feeling </w:t>
            </w:r>
          </w:p>
          <w:p w:rsidR="00E44D44" w:rsidRDefault="00F11E2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Sad </w:t>
            </w:r>
            <w:r w:rsidR="00E44D44">
              <w:rPr>
                <w:rFonts w:ascii="Century Gothic" w:hAnsi="Century Gothic"/>
              </w:rPr>
              <w:t xml:space="preserve">Worried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Help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Care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Listen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Emotion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Challenge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Co-operate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Work together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Team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Manners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Please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Thank you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Taking turns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Table manners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Quiet </w:t>
            </w:r>
          </w:p>
          <w:p w:rsidR="00E44D44" w:rsidRDefault="00E44D44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Respect 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Friend 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Falling out 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Problem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Solution 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Welcome 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Included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Favourite </w:t>
            </w:r>
          </w:p>
          <w:p w:rsidR="0037727A" w:rsidRDefault="0037727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Boy</w:t>
            </w:r>
          </w:p>
          <w:p w:rsidR="00F11E23" w:rsidRDefault="00F11E2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Change </w:t>
            </w:r>
          </w:p>
          <w:p w:rsidR="00F11E23" w:rsidRDefault="00F11E2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Remember </w:t>
            </w:r>
          </w:p>
          <w:p w:rsidR="00F11E23" w:rsidRDefault="00F11E2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Happy </w:t>
            </w:r>
          </w:p>
          <w:p w:rsidR="00F11E23" w:rsidRDefault="00F11E2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Sad </w:t>
            </w:r>
          </w:p>
          <w:p w:rsidR="00F11E23" w:rsidRDefault="00F11E2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Upset </w:t>
            </w:r>
          </w:p>
          <w:p w:rsidR="00F11E23" w:rsidRPr="00D21166" w:rsidRDefault="00F11E2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Death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C6A8F"/>
    <w:multiLevelType w:val="hybridMultilevel"/>
    <w:tmpl w:val="7652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7727A"/>
    <w:rsid w:val="003F781F"/>
    <w:rsid w:val="00415741"/>
    <w:rsid w:val="004425C0"/>
    <w:rsid w:val="004924C1"/>
    <w:rsid w:val="004B348E"/>
    <w:rsid w:val="00565203"/>
    <w:rsid w:val="006055E8"/>
    <w:rsid w:val="00687CBC"/>
    <w:rsid w:val="006A0309"/>
    <w:rsid w:val="00950BDC"/>
    <w:rsid w:val="00996D1B"/>
    <w:rsid w:val="00A712F4"/>
    <w:rsid w:val="00AE09C0"/>
    <w:rsid w:val="00AF28A2"/>
    <w:rsid w:val="00CD4456"/>
    <w:rsid w:val="00D11FC5"/>
    <w:rsid w:val="00D21166"/>
    <w:rsid w:val="00E077CD"/>
    <w:rsid w:val="00E44D44"/>
    <w:rsid w:val="00ED49CA"/>
    <w:rsid w:val="00F1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4</cp:revision>
  <dcterms:created xsi:type="dcterms:W3CDTF">2022-05-10T10:05:00Z</dcterms:created>
  <dcterms:modified xsi:type="dcterms:W3CDTF">2022-06-22T11:20:00Z</dcterms:modified>
</cp:coreProperties>
</file>