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A3032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Recall and name different beliefs and practices, including festivals, worship, rituals and ways of life, in order to find out about the 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meanings behind them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 Recognise some different symbols and actions which express a community’s way of life, appreciating some similarities between 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communities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Ask and respond to questions about what 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individuals and communities do, and why, so that pupils can identify what difference belonging to a community might make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* Notice and respond sensitively to some </w:t>
            </w:r>
          </w:p>
          <w:p w:rsidR="00844B45" w:rsidRPr="00844B45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 xml:space="preserve">similarities between different religions and </w:t>
            </w:r>
          </w:p>
          <w:p w:rsidR="00D21166" w:rsidRDefault="00844B45" w:rsidP="00844B45">
            <w:pPr>
              <w:rPr>
                <w:rFonts w:ascii="Century Gothic" w:hAnsi="Century Gothic"/>
                <w:b/>
              </w:rPr>
            </w:pPr>
            <w:r w:rsidRPr="00844B45">
              <w:rPr>
                <w:rFonts w:ascii="Century Gothic" w:hAnsi="Century Gothic"/>
                <w:b/>
              </w:rPr>
              <w:t>worldviews</w:t>
            </w:r>
          </w:p>
          <w:p w:rsidR="00844B45" w:rsidRDefault="00844B45" w:rsidP="00844B45">
            <w:pPr>
              <w:rPr>
                <w:rFonts w:ascii="Century Gothic" w:hAnsi="Century Gothic"/>
                <w:b/>
              </w:rPr>
            </w:pPr>
          </w:p>
          <w:p w:rsidR="00844B45" w:rsidRPr="00D21166" w:rsidRDefault="00844B45" w:rsidP="00844B45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A30321" w:rsidRDefault="00A30321" w:rsidP="00A3032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A30321" w:rsidP="00A303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r w:rsidRPr="00D2116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E3EE3" w:rsidP="00E80E7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E80E77">
              <w:rPr>
                <w:rFonts w:ascii="Century Gothic" w:hAnsi="Century Gothic"/>
                <w:b/>
                <w:color w:val="FFFF00"/>
                <w:sz w:val="36"/>
              </w:rPr>
              <w:t>Summer 1: Places of Worship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782BE1">
              <w:rPr>
                <w:rFonts w:ascii="Century Gothic" w:hAnsi="Century Gothic"/>
              </w:rPr>
              <w:t>Explore what we mean by a “place of worship”</w:t>
            </w: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a Jewish synagogue</w:t>
            </w: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a Hindu </w:t>
            </w:r>
            <w:proofErr w:type="spellStart"/>
            <w:r>
              <w:rPr>
                <w:rFonts w:ascii="Century Gothic" w:hAnsi="Century Gothic"/>
              </w:rPr>
              <w:t>mandir</w:t>
            </w:r>
            <w:proofErr w:type="spellEnd"/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a Christian church</w:t>
            </w: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Discuss why places of worship are important in religions</w:t>
            </w: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Default="00782BE1">
            <w:pPr>
              <w:rPr>
                <w:rFonts w:ascii="Century Gothic" w:hAnsi="Century Gothic"/>
              </w:rPr>
            </w:pPr>
          </w:p>
          <w:p w:rsidR="00782BE1" w:rsidRPr="00D21166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Consider how to make a brand new place of worship</w:t>
            </w:r>
          </w:p>
        </w:tc>
        <w:tc>
          <w:tcPr>
            <w:tcW w:w="3969" w:type="dxa"/>
          </w:tcPr>
          <w:p w:rsidR="00D21166" w:rsidRDefault="00782BE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places of worship are</w:t>
            </w:r>
          </w:p>
          <w:p w:rsidR="00782BE1" w:rsidRDefault="00782BE1" w:rsidP="00AF28A2">
            <w:pPr>
              <w:rPr>
                <w:rFonts w:ascii="Century Gothic" w:hAnsi="Century Gothic"/>
              </w:rPr>
            </w:pPr>
          </w:p>
          <w:p w:rsidR="00782BE1" w:rsidRDefault="00782BE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main features of a Jewish synagogue</w:t>
            </w:r>
          </w:p>
          <w:p w:rsidR="00782BE1" w:rsidRDefault="00782BE1" w:rsidP="00AF28A2">
            <w:pPr>
              <w:rPr>
                <w:rFonts w:ascii="Century Gothic" w:hAnsi="Century Gothic"/>
              </w:rPr>
            </w:pPr>
          </w:p>
          <w:p w:rsidR="00782BE1" w:rsidRDefault="00782BE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main features of a Hindu </w:t>
            </w:r>
            <w:proofErr w:type="spellStart"/>
            <w:r>
              <w:rPr>
                <w:rFonts w:ascii="Century Gothic" w:hAnsi="Century Gothic"/>
              </w:rPr>
              <w:t>mandir</w:t>
            </w:r>
            <w:proofErr w:type="spellEnd"/>
          </w:p>
          <w:p w:rsidR="00782BE1" w:rsidRDefault="00782BE1" w:rsidP="00AF28A2">
            <w:pPr>
              <w:rPr>
                <w:rFonts w:ascii="Century Gothic" w:hAnsi="Century Gothic"/>
              </w:rPr>
            </w:pPr>
          </w:p>
          <w:p w:rsidR="00782BE1" w:rsidRDefault="00782BE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main features of a Christian church</w:t>
            </w:r>
          </w:p>
          <w:p w:rsidR="00782BE1" w:rsidRDefault="00782BE1" w:rsidP="00AF28A2">
            <w:pPr>
              <w:rPr>
                <w:rFonts w:ascii="Century Gothic" w:hAnsi="Century Gothic"/>
              </w:rPr>
            </w:pPr>
          </w:p>
          <w:p w:rsidR="00782BE1" w:rsidRDefault="00782BE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places of worship are important to believers</w:t>
            </w:r>
          </w:p>
          <w:p w:rsidR="00782BE1" w:rsidRDefault="00782BE1" w:rsidP="00AF28A2">
            <w:pPr>
              <w:rPr>
                <w:rFonts w:ascii="Century Gothic" w:hAnsi="Century Gothic"/>
              </w:rPr>
            </w:pPr>
          </w:p>
          <w:p w:rsidR="00782BE1" w:rsidRDefault="00782BE1" w:rsidP="00AF28A2">
            <w:pPr>
              <w:rPr>
                <w:rFonts w:ascii="Century Gothic" w:hAnsi="Century Gothic"/>
              </w:rPr>
            </w:pPr>
          </w:p>
          <w:p w:rsidR="00782BE1" w:rsidRPr="00D21166" w:rsidRDefault="00782BE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think about the features that are important to a place of worship</w:t>
            </w:r>
          </w:p>
        </w:tc>
        <w:tc>
          <w:tcPr>
            <w:tcW w:w="2187" w:type="dxa"/>
          </w:tcPr>
          <w:p w:rsidR="00D21166" w:rsidRDefault="00782BE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Murtis</w:t>
            </w:r>
            <w:proofErr w:type="spellEnd"/>
          </w:p>
          <w:p w:rsidR="00782BE1" w:rsidRDefault="00782BE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Yantras</w:t>
            </w:r>
            <w:proofErr w:type="spellEnd"/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Karma</w:t>
            </w:r>
          </w:p>
          <w:p w:rsidR="00782BE1" w:rsidRDefault="00782BE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Bimah</w:t>
            </w:r>
            <w:proofErr w:type="spellEnd"/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Ark</w:t>
            </w: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Font</w:t>
            </w: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Holy Communion</w:t>
            </w:r>
          </w:p>
          <w:p w:rsidR="00782BE1" w:rsidRDefault="00782BE1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Mandir</w:t>
            </w:r>
            <w:proofErr w:type="spellEnd"/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Synagogue</w:t>
            </w:r>
          </w:p>
          <w:p w:rsidR="00782BE1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Church</w:t>
            </w:r>
          </w:p>
          <w:p w:rsidR="00782BE1" w:rsidRPr="00D21166" w:rsidRDefault="00782BE1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82BE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can the children think about how to apply their learning to a new design? Do they understand the importance of what they have learned?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D14E6"/>
    <w:rsid w:val="003F781F"/>
    <w:rsid w:val="00540CA2"/>
    <w:rsid w:val="006055E8"/>
    <w:rsid w:val="00687CBC"/>
    <w:rsid w:val="00782BE1"/>
    <w:rsid w:val="00844B45"/>
    <w:rsid w:val="00996D1B"/>
    <w:rsid w:val="00A30321"/>
    <w:rsid w:val="00AF28A2"/>
    <w:rsid w:val="00BE3EE3"/>
    <w:rsid w:val="00CD4456"/>
    <w:rsid w:val="00D11FC5"/>
    <w:rsid w:val="00D21166"/>
    <w:rsid w:val="00E8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20FF7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2022-03-17T12:47:00Z</dcterms:created>
  <dcterms:modified xsi:type="dcterms:W3CDTF">2022-03-17T13:59:00Z</dcterms:modified>
</cp:coreProperties>
</file>