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C5304" w:rsidRPr="002C5304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 xml:space="preserve">Pupils should be taught to develop their techniques, including their control and </w:t>
            </w:r>
          </w:p>
          <w:p w:rsidR="002C5304" w:rsidRPr="002C5304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 xml:space="preserve">their use of materials, with creativity, experimentation and an increasing awareness of different kinds of art, craft </w:t>
            </w:r>
          </w:p>
          <w:p w:rsidR="002C5304" w:rsidRDefault="002C5304" w:rsidP="002C5304">
            <w:pPr>
              <w:rPr>
                <w:rFonts w:ascii="Century Gothic" w:hAnsi="Century Gothic"/>
                <w:b/>
              </w:rPr>
            </w:pPr>
            <w:proofErr w:type="gramStart"/>
            <w:r w:rsidRPr="002C5304">
              <w:rPr>
                <w:rFonts w:ascii="Century Gothic" w:hAnsi="Century Gothic"/>
                <w:b/>
              </w:rPr>
              <w:t>and</w:t>
            </w:r>
            <w:proofErr w:type="gramEnd"/>
            <w:r w:rsidRPr="002C5304">
              <w:rPr>
                <w:rFonts w:ascii="Century Gothic" w:hAnsi="Century Gothic"/>
                <w:b/>
              </w:rPr>
              <w:t xml:space="preserve"> design.</w:t>
            </w:r>
          </w:p>
          <w:p w:rsidR="002C5304" w:rsidRPr="002C5304" w:rsidRDefault="002C5304" w:rsidP="002C5304">
            <w:pPr>
              <w:rPr>
                <w:rFonts w:ascii="Century Gothic" w:hAnsi="Century Gothic"/>
                <w:b/>
              </w:rPr>
            </w:pPr>
          </w:p>
          <w:p w:rsidR="002C5304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>About</w:t>
            </w:r>
            <w:r>
              <w:rPr>
                <w:rFonts w:ascii="Century Gothic" w:hAnsi="Century Gothic"/>
                <w:b/>
              </w:rPr>
              <w:t xml:space="preserve"> great artists, architects and </w:t>
            </w:r>
            <w:r w:rsidRPr="002C5304">
              <w:rPr>
                <w:rFonts w:ascii="Century Gothic" w:hAnsi="Century Gothic"/>
                <w:b/>
              </w:rPr>
              <w:t>designers in history</w:t>
            </w:r>
          </w:p>
          <w:p w:rsidR="002C5304" w:rsidRDefault="002C5304" w:rsidP="002C5304">
            <w:pPr>
              <w:rPr>
                <w:rFonts w:ascii="Century Gothic" w:hAnsi="Century Gothic"/>
                <w:b/>
              </w:rPr>
            </w:pPr>
          </w:p>
          <w:p w:rsidR="002C5304" w:rsidRPr="002C5304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 xml:space="preserve">To create sketch books to record their observations and use them to review </w:t>
            </w:r>
            <w:r>
              <w:rPr>
                <w:rFonts w:ascii="Century Gothic" w:hAnsi="Century Gothic"/>
                <w:b/>
              </w:rPr>
              <w:t>and revisit ideas</w:t>
            </w:r>
          </w:p>
          <w:p w:rsidR="002C5304" w:rsidRDefault="002C5304" w:rsidP="002C5304">
            <w:pPr>
              <w:rPr>
                <w:rFonts w:ascii="Century Gothic" w:hAnsi="Century Gothic"/>
                <w:b/>
              </w:rPr>
            </w:pPr>
          </w:p>
          <w:p w:rsidR="002C5304" w:rsidRPr="002C5304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 xml:space="preserve">To improve their mastery of Art and design techniques, including drawing, painting and sculpture [for example, </w:t>
            </w:r>
          </w:p>
          <w:p w:rsidR="00D21166" w:rsidRPr="00D21166" w:rsidRDefault="002C5304" w:rsidP="002C5304">
            <w:pPr>
              <w:rPr>
                <w:rFonts w:ascii="Century Gothic" w:hAnsi="Century Gothic"/>
                <w:b/>
              </w:rPr>
            </w:pPr>
            <w:r w:rsidRPr="002C5304">
              <w:rPr>
                <w:rFonts w:ascii="Century Gothic" w:hAnsi="Century Gothic"/>
                <w:b/>
              </w:rPr>
              <w:t>pencil, charcoal, paint, clay]</w:t>
            </w:r>
          </w:p>
        </w:tc>
        <w:tc>
          <w:tcPr>
            <w:tcW w:w="10461" w:type="dxa"/>
            <w:gridSpan w:val="3"/>
          </w:tcPr>
          <w:p w:rsidR="001C626D" w:rsidRDefault="001C626D" w:rsidP="001C626D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Finding simple shapes within more complex objects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1C626D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2C5304" w:rsidRDefault="002C5304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D21166" w:rsidRDefault="001C626D" w:rsidP="001C62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Revisiting artists’ </w:t>
            </w:r>
            <w:proofErr w:type="spellStart"/>
            <w:r>
              <w:rPr>
                <w:rFonts w:ascii="Century Gothic" w:hAnsi="Century Gothic"/>
              </w:rPr>
              <w:t>work:</w:t>
            </w:r>
            <w:r w:rsidR="009B1041">
              <w:rPr>
                <w:rFonts w:ascii="Century Gothic" w:hAnsi="Century Gothic"/>
              </w:rPr>
              <w:t>Cezanne</w:t>
            </w:r>
            <w:proofErr w:type="spellEnd"/>
            <w:r w:rsidR="009B1041">
              <w:rPr>
                <w:rFonts w:ascii="Century Gothic" w:hAnsi="Century Gothic"/>
              </w:rPr>
              <w:t xml:space="preserve">, Hepworth, Perez </w:t>
            </w:r>
            <w:proofErr w:type="spellStart"/>
            <w:r w:rsidR="009B1041">
              <w:rPr>
                <w:rFonts w:ascii="Century Gothic" w:hAnsi="Century Gothic"/>
              </w:rPr>
              <w:t>Odeja</w:t>
            </w:r>
            <w:proofErr w:type="spellEnd"/>
          </w:p>
          <w:p w:rsidR="007D5CFE" w:rsidRPr="00D21166" w:rsidRDefault="007D5CFE" w:rsidP="001C626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Primary and secondary colours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C626D" w:rsidP="001C626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Term: Art and design skills B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Draw a family having a meal in a cartoon style using Carl Giles</w:t>
            </w: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that a tint is made by adding white and shade by adding black</w:t>
            </w: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Sketch a soft toy </w:t>
            </w: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Make a puppet mouse using a polystyrene ball, paints, card, dowel rods and felt – using “The Dark at the Top of the Stairs” by Sam </w:t>
            </w:r>
            <w:proofErr w:type="spellStart"/>
            <w:r>
              <w:rPr>
                <w:rFonts w:ascii="Century Gothic" w:hAnsi="Century Gothic"/>
              </w:rPr>
              <w:t>McBratney</w:t>
            </w:r>
            <w:proofErr w:type="spellEnd"/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Default="002C5304">
            <w:pPr>
              <w:rPr>
                <w:rFonts w:ascii="Century Gothic" w:hAnsi="Century Gothic"/>
              </w:rPr>
            </w:pPr>
          </w:p>
          <w:p w:rsidR="002C5304" w:rsidRP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shadow puppets, make a puppet theatre and perform</w:t>
            </w:r>
          </w:p>
        </w:tc>
        <w:tc>
          <w:tcPr>
            <w:tcW w:w="3969" w:type="dxa"/>
          </w:tcPr>
          <w:p w:rsidR="00D21166" w:rsidRDefault="002C530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5A00FA3" wp14:editId="15EC12A2">
                  <wp:extent cx="1609725" cy="9715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304" w:rsidRDefault="002C5304" w:rsidP="00AF28A2">
            <w:pPr>
              <w:rPr>
                <w:rFonts w:ascii="Century Gothic" w:hAnsi="Century Gothic"/>
              </w:rPr>
            </w:pPr>
          </w:p>
          <w:p w:rsidR="002C5304" w:rsidRDefault="002C530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A95288" wp14:editId="517CE62F">
                  <wp:extent cx="1609725" cy="8763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304" w:rsidRDefault="002C5304" w:rsidP="00AF28A2">
            <w:pPr>
              <w:rPr>
                <w:rFonts w:ascii="Century Gothic" w:hAnsi="Century Gothic"/>
              </w:rPr>
            </w:pPr>
          </w:p>
          <w:p w:rsidR="002C5304" w:rsidRDefault="002C530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829179" wp14:editId="697866A8">
                  <wp:extent cx="1552575" cy="8286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304" w:rsidRDefault="002C5304" w:rsidP="00AF28A2">
            <w:pPr>
              <w:rPr>
                <w:rFonts w:ascii="Century Gothic" w:hAnsi="Century Gothic"/>
              </w:rPr>
            </w:pPr>
          </w:p>
          <w:p w:rsidR="002C5304" w:rsidRDefault="002C530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7FE0F2F" wp14:editId="6E39270A">
                  <wp:extent cx="1619250" cy="8858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5304" w:rsidRDefault="002C5304" w:rsidP="00AF28A2">
            <w:pPr>
              <w:rPr>
                <w:rFonts w:ascii="Century Gothic" w:hAnsi="Century Gothic"/>
              </w:rPr>
            </w:pPr>
          </w:p>
          <w:p w:rsidR="002C5304" w:rsidRPr="00D21166" w:rsidRDefault="002C5304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A9C75E" wp14:editId="74C85A75">
                  <wp:extent cx="1657350" cy="1733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Cartoonist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Character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Minimal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Opaque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Puppet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Sketching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Style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Three dimensional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Tint</w:t>
            </w:r>
          </w:p>
          <w:p w:rsidR="002C5304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Sone</w:t>
            </w:r>
          </w:p>
          <w:p w:rsidR="002C5304" w:rsidRP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2C53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C626D"/>
    <w:rsid w:val="002C5304"/>
    <w:rsid w:val="003F781F"/>
    <w:rsid w:val="006055E8"/>
    <w:rsid w:val="00687CBC"/>
    <w:rsid w:val="00722BE3"/>
    <w:rsid w:val="007D5CFE"/>
    <w:rsid w:val="00996D1B"/>
    <w:rsid w:val="009B1041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E6B6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2022-03-14T14:04:00Z</dcterms:created>
  <dcterms:modified xsi:type="dcterms:W3CDTF">2022-03-14T15:31:00Z</dcterms:modified>
</cp:coreProperties>
</file>